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8828" w14:textId="25A07C2B" w:rsidR="00537844" w:rsidRPr="00133672" w:rsidRDefault="00742094" w:rsidP="00FC0472">
      <w:pPr>
        <w:autoSpaceDE w:val="0"/>
        <w:autoSpaceDN w:val="0"/>
        <w:adjustRightInd w:val="0"/>
        <w:rPr>
          <w:lang w:val="fr-FR"/>
        </w:rPr>
      </w:pPr>
      <w:r w:rsidRPr="00133672">
        <w:rPr>
          <w:lang w:val="fr-FR"/>
        </w:rPr>
        <w:t xml:space="preserve"> </w:t>
      </w:r>
      <w:r w:rsidR="00C0393B">
        <w:rPr>
          <w:noProof/>
        </w:rPr>
        <w:drawing>
          <wp:inline distT="0" distB="0" distL="0" distR="0" wp14:anchorId="3C24967B" wp14:editId="165DC021">
            <wp:extent cx="1709420"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516890"/>
                    </a:xfrm>
                    <a:prstGeom prst="rect">
                      <a:avLst/>
                    </a:prstGeom>
                    <a:noFill/>
                    <a:ln>
                      <a:noFill/>
                    </a:ln>
                  </pic:spPr>
                </pic:pic>
              </a:graphicData>
            </a:graphic>
          </wp:inline>
        </w:drawing>
      </w:r>
    </w:p>
    <w:p w14:paraId="21265367" w14:textId="77777777" w:rsidR="00537844" w:rsidRPr="00C0393B" w:rsidRDefault="00537844" w:rsidP="00537844">
      <w:pPr>
        <w:autoSpaceDE w:val="0"/>
        <w:autoSpaceDN w:val="0"/>
        <w:adjustRightInd w:val="0"/>
        <w:jc w:val="center"/>
        <w:rPr>
          <w:rFonts w:ascii="Calibri" w:hAnsi="Calibri" w:cs="Arial"/>
          <w:b/>
          <w:bCs/>
          <w:color w:val="333333"/>
          <w:sz w:val="22"/>
          <w:szCs w:val="22"/>
          <w:lang w:val="fr-CA"/>
          <w14:shadow w14:blurRad="50800" w14:dist="38100" w14:dir="2700000" w14:sx="100000" w14:sy="100000" w14:kx="0" w14:ky="0" w14:algn="tl">
            <w14:srgbClr w14:val="000000">
              <w14:alpha w14:val="60000"/>
            </w14:srgbClr>
          </w14:shadow>
        </w:rPr>
      </w:pPr>
      <w:r w:rsidRPr="00C0393B">
        <w:rPr>
          <w:rFonts w:ascii="Calibri" w:hAnsi="Calibri" w:cs="Arial"/>
          <w:b/>
          <w:bCs/>
          <w:color w:val="333333"/>
          <w:sz w:val="22"/>
          <w:szCs w:val="22"/>
          <w:lang w:val="fr-CA"/>
          <w14:shadow w14:blurRad="50800" w14:dist="38100" w14:dir="2700000" w14:sx="100000" w14:sy="100000" w14:kx="0" w14:ky="0" w14:algn="tl">
            <w14:srgbClr w14:val="000000">
              <w14:alpha w14:val="60000"/>
            </w14:srgbClr>
          </w14:shadow>
        </w:rPr>
        <w:t>RÈGLES ET RÈGLEMENTS POUR LES EXPOSANTS DE L’ICSTA SECTION QUÉBEC</w:t>
      </w:r>
    </w:p>
    <w:p w14:paraId="565A6D69" w14:textId="384402C7" w:rsidR="00541D09" w:rsidRPr="00C0393B" w:rsidRDefault="00404609" w:rsidP="00537844">
      <w:pPr>
        <w:autoSpaceDE w:val="0"/>
        <w:autoSpaceDN w:val="0"/>
        <w:adjustRightInd w:val="0"/>
        <w:jc w:val="center"/>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pPr>
      <w:r w:rsidRPr="00C0393B">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t>S</w:t>
      </w:r>
      <w:r w:rsidR="00513512" w:rsidRPr="00C0393B">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t xml:space="preserve">ALON DES FOURNISSEURS </w:t>
      </w:r>
      <w:r w:rsidR="00B37952" w:rsidRPr="00C0393B">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t>20</w:t>
      </w:r>
      <w:r w:rsidR="00F135F5" w:rsidRPr="00C0393B">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t>2</w:t>
      </w:r>
      <w:r w:rsidR="008B0384">
        <w:rPr>
          <w:rFonts w:ascii="Calibri" w:hAnsi="Calibri" w:cs="Arial"/>
          <w:b/>
          <w:bCs/>
          <w:color w:val="333333"/>
          <w:sz w:val="22"/>
          <w:szCs w:val="22"/>
          <w:lang w:val="fr-FR"/>
          <w14:shadow w14:blurRad="50800" w14:dist="38100" w14:dir="2700000" w14:sx="100000" w14:sy="100000" w14:kx="0" w14:ky="0" w14:algn="tl">
            <w14:srgbClr w14:val="000000">
              <w14:alpha w14:val="60000"/>
            </w14:srgbClr>
          </w14:shadow>
        </w:rPr>
        <w:t>3</w:t>
      </w:r>
    </w:p>
    <w:p w14:paraId="66242A90" w14:textId="77777777" w:rsidR="00537844" w:rsidRPr="00D128ED" w:rsidRDefault="00537844" w:rsidP="00537844">
      <w:pPr>
        <w:autoSpaceDE w:val="0"/>
        <w:autoSpaceDN w:val="0"/>
        <w:adjustRightInd w:val="0"/>
        <w:rPr>
          <w:rFonts w:ascii="Calibri" w:hAnsi="Calibri" w:cs="ArialMT"/>
          <w:color w:val="000000"/>
          <w:sz w:val="22"/>
          <w:szCs w:val="22"/>
          <w:lang w:val="fr-CA"/>
        </w:rPr>
      </w:pPr>
    </w:p>
    <w:p w14:paraId="1481B2DA" w14:textId="77777777" w:rsidR="00537844" w:rsidRPr="002E6E5E" w:rsidRDefault="00537844" w:rsidP="00513512">
      <w:pPr>
        <w:autoSpaceDE w:val="0"/>
        <w:autoSpaceDN w:val="0"/>
        <w:adjustRightInd w:val="0"/>
        <w:jc w:val="center"/>
        <w:rPr>
          <w:rFonts w:ascii="Calibri" w:hAnsi="Calibri" w:cs="Arial"/>
          <w:color w:val="333333"/>
          <w:sz w:val="20"/>
          <w:szCs w:val="20"/>
          <w:lang w:val="fr-CA"/>
        </w:rPr>
      </w:pPr>
      <w:r w:rsidRPr="002E6E5E">
        <w:rPr>
          <w:rFonts w:ascii="Calibri" w:hAnsi="Calibri" w:cs="Arial"/>
          <w:color w:val="333333"/>
          <w:sz w:val="20"/>
          <w:szCs w:val="20"/>
          <w:lang w:val="fr-CA"/>
        </w:rPr>
        <w:t>La Section du Québec de l’ICSTA requiert que tous les exposants signent une entente au sujet des Règles et Règlements</w:t>
      </w:r>
    </w:p>
    <w:p w14:paraId="4EB7152F" w14:textId="77777777" w:rsidR="00537844" w:rsidRPr="008B0384" w:rsidRDefault="00537844" w:rsidP="00513512">
      <w:pPr>
        <w:autoSpaceDE w:val="0"/>
        <w:autoSpaceDN w:val="0"/>
        <w:adjustRightInd w:val="0"/>
        <w:jc w:val="center"/>
        <w:rPr>
          <w:rFonts w:ascii="Calibri" w:hAnsi="Calibri" w:cs="Arial"/>
          <w:color w:val="333333"/>
          <w:sz w:val="20"/>
          <w:szCs w:val="20"/>
          <w:lang w:val="fr-FR"/>
        </w:rPr>
      </w:pPr>
      <w:r w:rsidRPr="002E6E5E">
        <w:rPr>
          <w:rFonts w:ascii="Calibri" w:hAnsi="Calibri" w:cs="Arial"/>
          <w:color w:val="333333"/>
          <w:sz w:val="20"/>
          <w:szCs w:val="20"/>
          <w:lang w:val="fr-CA"/>
        </w:rPr>
        <w:t xml:space="preserve">pour les exposants. Les exposants doivent se conformer à la liste de règlements suivante. </w:t>
      </w:r>
      <w:r w:rsidRPr="008B0384">
        <w:rPr>
          <w:rFonts w:ascii="Calibri" w:hAnsi="Calibri" w:cs="Arial"/>
          <w:color w:val="333333"/>
          <w:sz w:val="20"/>
          <w:szCs w:val="20"/>
          <w:lang w:val="fr-FR"/>
        </w:rPr>
        <w:t>ICSTA section-Québec demande</w:t>
      </w:r>
    </w:p>
    <w:p w14:paraId="60B48A8F" w14:textId="09CCA81B" w:rsidR="00537844" w:rsidRPr="002E6E5E" w:rsidRDefault="00537844" w:rsidP="00513512">
      <w:pPr>
        <w:autoSpaceDE w:val="0"/>
        <w:autoSpaceDN w:val="0"/>
        <w:adjustRightInd w:val="0"/>
        <w:jc w:val="center"/>
        <w:rPr>
          <w:rFonts w:ascii="Calibri" w:hAnsi="Calibri" w:cs="Arial"/>
          <w:b/>
          <w:bCs/>
          <w:color w:val="333333"/>
          <w:sz w:val="20"/>
          <w:szCs w:val="20"/>
          <w:lang w:val="fr-CA"/>
        </w:rPr>
      </w:pPr>
      <w:r w:rsidRPr="002E6E5E">
        <w:rPr>
          <w:rFonts w:ascii="Calibri" w:hAnsi="Calibri" w:cs="Arial"/>
          <w:color w:val="333333"/>
          <w:sz w:val="20"/>
          <w:szCs w:val="20"/>
          <w:lang w:val="fr-CA"/>
        </w:rPr>
        <w:t xml:space="preserve">que </w:t>
      </w:r>
      <w:r w:rsidRPr="002E6E5E">
        <w:rPr>
          <w:rFonts w:ascii="Calibri" w:hAnsi="Calibri" w:cs="Arial"/>
          <w:b/>
          <w:bCs/>
          <w:color w:val="333333"/>
          <w:sz w:val="20"/>
          <w:szCs w:val="20"/>
          <w:lang w:val="fr-CA"/>
        </w:rPr>
        <w:t>LES EXPOSANTS PRENNENT CONNAISSANCE DE CES RÈGLEMENTS ET CONFIRMENT LEUR ACCEPTATION</w:t>
      </w:r>
      <w:r w:rsidR="008B0384">
        <w:rPr>
          <w:rFonts w:ascii="Calibri" w:hAnsi="Calibri" w:cs="Arial"/>
          <w:b/>
          <w:bCs/>
          <w:color w:val="333333"/>
          <w:sz w:val="20"/>
          <w:szCs w:val="20"/>
          <w:lang w:val="fr-CA"/>
        </w:rPr>
        <w:t xml:space="preserve"> DE</w:t>
      </w:r>
    </w:p>
    <w:p w14:paraId="09346BAA" w14:textId="25BB81AA" w:rsidR="00537844" w:rsidRPr="002E6E5E" w:rsidRDefault="00742094" w:rsidP="00513512">
      <w:pPr>
        <w:autoSpaceDE w:val="0"/>
        <w:autoSpaceDN w:val="0"/>
        <w:adjustRightInd w:val="0"/>
        <w:jc w:val="center"/>
        <w:rPr>
          <w:rFonts w:ascii="Calibri" w:hAnsi="Calibri" w:cs="Arial"/>
          <w:b/>
          <w:bCs/>
          <w:color w:val="333333"/>
          <w:sz w:val="20"/>
          <w:szCs w:val="20"/>
          <w:lang w:val="fr-CA"/>
        </w:rPr>
      </w:pPr>
      <w:r>
        <w:rPr>
          <w:rFonts w:ascii="Calibri" w:hAnsi="Calibri" w:cs="Arial"/>
          <w:b/>
          <w:bCs/>
          <w:color w:val="333333"/>
          <w:sz w:val="20"/>
          <w:szCs w:val="20"/>
          <w:lang w:val="fr-CA"/>
        </w:rPr>
        <w:t>CEUX-CI EN SIGNANT AU BAS DU PRÉSENT FORMULAIRE</w:t>
      </w:r>
      <w:r w:rsidR="008B0384">
        <w:rPr>
          <w:rFonts w:ascii="Calibri" w:hAnsi="Calibri" w:cs="Arial"/>
          <w:b/>
          <w:bCs/>
          <w:color w:val="333333"/>
          <w:sz w:val="20"/>
          <w:szCs w:val="20"/>
          <w:lang w:val="fr-CA"/>
        </w:rPr>
        <w:t xml:space="preserve"> ET EN LE RETOURNANT À </w:t>
      </w:r>
      <w:r w:rsidR="008B0384">
        <w:rPr>
          <w:rFonts w:ascii="Calibri" w:hAnsi="Calibri" w:cs="Arial"/>
          <w:b/>
          <w:bCs/>
          <w:color w:val="333333"/>
          <w:sz w:val="20"/>
          <w:szCs w:val="20"/>
          <w:u w:val="single"/>
          <w:lang w:val="fr-CA"/>
        </w:rPr>
        <w:t>icsta.quebec@gmail.com</w:t>
      </w:r>
    </w:p>
    <w:p w14:paraId="3B1318D2" w14:textId="77777777" w:rsidR="00537844" w:rsidRPr="00513512" w:rsidRDefault="00537844" w:rsidP="00537844">
      <w:pPr>
        <w:autoSpaceDE w:val="0"/>
        <w:autoSpaceDN w:val="0"/>
        <w:adjustRightInd w:val="0"/>
        <w:rPr>
          <w:rFonts w:ascii="Calibri" w:hAnsi="Calibri" w:cs="Arial"/>
          <w:b/>
          <w:bCs/>
          <w:color w:val="000000"/>
          <w:sz w:val="20"/>
          <w:szCs w:val="20"/>
          <w:lang w:val="fr-CA"/>
        </w:rPr>
      </w:pPr>
    </w:p>
    <w:p w14:paraId="66AC15BD" w14:textId="77777777" w:rsidR="00537844" w:rsidRPr="00513512" w:rsidRDefault="00537844" w:rsidP="00537844">
      <w:pPr>
        <w:autoSpaceDE w:val="0"/>
        <w:autoSpaceDN w:val="0"/>
        <w:adjustRightInd w:val="0"/>
        <w:rPr>
          <w:rFonts w:ascii="Calibri" w:hAnsi="Calibri" w:cs="Arial"/>
          <w:color w:val="000000"/>
          <w:sz w:val="20"/>
          <w:szCs w:val="20"/>
          <w:lang w:val="fr-CA"/>
        </w:rPr>
        <w:sectPr w:rsidR="00537844" w:rsidRPr="00513512" w:rsidSect="00537844">
          <w:type w:val="continuous"/>
          <w:pgSz w:w="12240" w:h="15840" w:code="1"/>
          <w:pgMar w:top="284" w:right="510" w:bottom="284" w:left="510" w:header="709" w:footer="709" w:gutter="0"/>
          <w:cols w:space="720"/>
          <w:docGrid w:linePitch="360"/>
        </w:sectPr>
      </w:pPr>
    </w:p>
    <w:p w14:paraId="72CAF19D" w14:textId="227F48E8" w:rsidR="00667EC7" w:rsidRDefault="00537844" w:rsidP="00ED6A8F">
      <w:pPr>
        <w:autoSpaceDE w:val="0"/>
        <w:autoSpaceDN w:val="0"/>
        <w:adjustRightInd w:val="0"/>
        <w:jc w:val="both"/>
        <w:rPr>
          <w:rFonts w:ascii="Calibri" w:hAnsi="Calibri" w:cs="Arial"/>
          <w:bCs/>
          <w:color w:val="000000"/>
          <w:sz w:val="16"/>
          <w:szCs w:val="16"/>
          <w:lang w:val="fr-CA"/>
        </w:rPr>
      </w:pPr>
      <w:r w:rsidRPr="00D128ED">
        <w:rPr>
          <w:rFonts w:ascii="Calibri" w:hAnsi="Calibri" w:cs="Arial"/>
          <w:color w:val="000000"/>
          <w:sz w:val="16"/>
          <w:szCs w:val="16"/>
          <w:lang w:val="fr-CA"/>
        </w:rPr>
        <w:t xml:space="preserve">1) </w:t>
      </w:r>
      <w:r w:rsidR="00667EC7">
        <w:rPr>
          <w:rFonts w:ascii="Calibri" w:hAnsi="Calibri" w:cs="Arial"/>
          <w:bCs/>
          <w:color w:val="000000"/>
          <w:sz w:val="16"/>
          <w:szCs w:val="16"/>
          <w:lang w:val="fr-CA"/>
        </w:rPr>
        <w:t>Espace St-Hyacinthe</w:t>
      </w:r>
      <w:r w:rsidRPr="00D128ED">
        <w:rPr>
          <w:rFonts w:ascii="Calibri" w:hAnsi="Calibri" w:cs="Arial"/>
          <w:bCs/>
          <w:color w:val="000000"/>
          <w:sz w:val="16"/>
          <w:szCs w:val="16"/>
          <w:lang w:val="fr-CA"/>
        </w:rPr>
        <w:t xml:space="preserve"> acceptera les kiosques avant le </w:t>
      </w:r>
      <w:r w:rsidR="00404609" w:rsidRPr="00D128ED">
        <w:rPr>
          <w:rFonts w:ascii="Calibri" w:hAnsi="Calibri" w:cs="Arial"/>
          <w:bCs/>
          <w:color w:val="000000"/>
          <w:sz w:val="16"/>
          <w:szCs w:val="16"/>
          <w:lang w:val="fr-CA"/>
        </w:rPr>
        <w:t xml:space="preserve">début de l’exposition, soit </w:t>
      </w:r>
      <w:r w:rsidR="00BD5326">
        <w:rPr>
          <w:rFonts w:ascii="Calibri" w:hAnsi="Calibri" w:cs="Arial"/>
          <w:bCs/>
          <w:color w:val="000000"/>
          <w:sz w:val="16"/>
          <w:szCs w:val="16"/>
          <w:lang w:val="fr-CA"/>
        </w:rPr>
        <w:t xml:space="preserve">le </w:t>
      </w:r>
      <w:r w:rsidR="00F135F5">
        <w:rPr>
          <w:rFonts w:ascii="Calibri" w:hAnsi="Calibri" w:cs="Arial"/>
          <w:bCs/>
          <w:color w:val="000000"/>
          <w:sz w:val="16"/>
          <w:szCs w:val="16"/>
          <w:lang w:val="fr-CA"/>
        </w:rPr>
        <w:t xml:space="preserve">12 </w:t>
      </w:r>
      <w:r w:rsidR="00325E76">
        <w:rPr>
          <w:rFonts w:ascii="Calibri" w:hAnsi="Calibri" w:cs="Arial"/>
          <w:bCs/>
          <w:color w:val="000000"/>
          <w:sz w:val="16"/>
          <w:szCs w:val="16"/>
          <w:lang w:val="fr-CA"/>
        </w:rPr>
        <w:t>avril</w:t>
      </w:r>
      <w:r w:rsidR="00E164A1" w:rsidRPr="00D128ED">
        <w:rPr>
          <w:rFonts w:ascii="Calibri" w:hAnsi="Calibri" w:cs="Arial"/>
          <w:bCs/>
          <w:color w:val="000000"/>
          <w:sz w:val="16"/>
          <w:szCs w:val="16"/>
          <w:lang w:val="fr-CA"/>
        </w:rPr>
        <w:t xml:space="preserve"> </w:t>
      </w:r>
      <w:r w:rsidR="00B37952">
        <w:rPr>
          <w:rFonts w:ascii="Calibri" w:hAnsi="Calibri" w:cs="Arial"/>
          <w:bCs/>
          <w:color w:val="000000"/>
          <w:sz w:val="16"/>
          <w:szCs w:val="16"/>
          <w:lang w:val="fr-CA"/>
        </w:rPr>
        <w:t>20</w:t>
      </w:r>
      <w:r w:rsidR="00B340A3">
        <w:rPr>
          <w:rFonts w:ascii="Calibri" w:hAnsi="Calibri" w:cs="Arial"/>
          <w:bCs/>
          <w:color w:val="000000"/>
          <w:sz w:val="16"/>
          <w:szCs w:val="16"/>
          <w:lang w:val="fr-CA"/>
        </w:rPr>
        <w:t>2</w:t>
      </w:r>
      <w:r w:rsidR="00325E76">
        <w:rPr>
          <w:rFonts w:ascii="Calibri" w:hAnsi="Calibri" w:cs="Arial"/>
          <w:bCs/>
          <w:color w:val="000000"/>
          <w:sz w:val="16"/>
          <w:szCs w:val="16"/>
          <w:lang w:val="fr-CA"/>
        </w:rPr>
        <w:t>3</w:t>
      </w:r>
      <w:r w:rsidR="00297530" w:rsidRPr="00D128ED">
        <w:rPr>
          <w:rFonts w:ascii="Calibri" w:hAnsi="Calibri" w:cs="Arial"/>
          <w:bCs/>
          <w:color w:val="000000"/>
          <w:sz w:val="16"/>
          <w:szCs w:val="16"/>
          <w:lang w:val="fr-CA"/>
        </w:rPr>
        <w:t xml:space="preserve"> </w:t>
      </w:r>
      <w:r w:rsidR="00404609" w:rsidRPr="00D128ED">
        <w:rPr>
          <w:rFonts w:ascii="Calibri" w:hAnsi="Calibri" w:cs="Arial"/>
          <w:bCs/>
          <w:color w:val="000000"/>
          <w:sz w:val="16"/>
          <w:szCs w:val="16"/>
          <w:lang w:val="fr-CA"/>
        </w:rPr>
        <w:t xml:space="preserve">de 9h00 à </w:t>
      </w:r>
      <w:r w:rsidR="00667EC7">
        <w:rPr>
          <w:rFonts w:ascii="Calibri" w:hAnsi="Calibri" w:cs="Arial"/>
          <w:bCs/>
          <w:color w:val="000000"/>
          <w:sz w:val="16"/>
          <w:szCs w:val="16"/>
          <w:lang w:val="fr-CA"/>
        </w:rPr>
        <w:t>13h00</w:t>
      </w:r>
      <w:r w:rsidRPr="00D128ED">
        <w:rPr>
          <w:rFonts w:ascii="Calibri" w:hAnsi="Calibri" w:cs="Arial"/>
          <w:bCs/>
          <w:color w:val="000000"/>
          <w:sz w:val="16"/>
          <w:szCs w:val="16"/>
          <w:lang w:val="fr-CA"/>
        </w:rPr>
        <w:t xml:space="preserve">. </w:t>
      </w:r>
    </w:p>
    <w:p w14:paraId="6EA3FAD6" w14:textId="252F1578" w:rsidR="00537844" w:rsidRPr="00D128ED" w:rsidRDefault="00537844" w:rsidP="00ED6A8F">
      <w:pPr>
        <w:autoSpaceDE w:val="0"/>
        <w:autoSpaceDN w:val="0"/>
        <w:adjustRightInd w:val="0"/>
        <w:jc w:val="both"/>
        <w:rPr>
          <w:rFonts w:ascii="Calibri" w:hAnsi="Calibri" w:cs="Arial"/>
          <w:b/>
          <w:bCs/>
          <w:color w:val="DA0B00"/>
          <w:sz w:val="16"/>
          <w:szCs w:val="16"/>
          <w:lang w:val="fr-CA"/>
        </w:rPr>
      </w:pPr>
      <w:r w:rsidRPr="00D128ED">
        <w:rPr>
          <w:rFonts w:ascii="Calibri" w:hAnsi="Calibri" w:cs="Arial"/>
          <w:b/>
          <w:bCs/>
          <w:sz w:val="16"/>
          <w:szCs w:val="16"/>
          <w:lang w:val="fr-CA"/>
        </w:rPr>
        <w:t xml:space="preserve">Adresse de livraison : </w:t>
      </w:r>
      <w:r w:rsidR="00667EC7" w:rsidRPr="00667EC7">
        <w:rPr>
          <w:rFonts w:ascii="Calibri" w:hAnsi="Calibri" w:cs="Arial"/>
          <w:b/>
          <w:bCs/>
          <w:sz w:val="16"/>
          <w:szCs w:val="16"/>
          <w:lang w:val="fr-CA"/>
        </w:rPr>
        <w:t>2670 Beauparlant, St-Hyacinthe (QC)</w:t>
      </w:r>
      <w:r w:rsidR="00667EC7" w:rsidRPr="00667EC7">
        <w:rPr>
          <w:rFonts w:ascii="Calibri" w:hAnsi="Calibri" w:cs="Arial"/>
          <w:b/>
          <w:bCs/>
          <w:sz w:val="16"/>
          <w:szCs w:val="16"/>
          <w:lang w:val="fr-CA"/>
        </w:rPr>
        <w:br/>
        <w:t>J2S 4M8  </w:t>
      </w:r>
      <w:r w:rsidRPr="00D128ED">
        <w:rPr>
          <w:rFonts w:ascii="Calibri" w:hAnsi="Calibri" w:cs="Arial"/>
          <w:b/>
          <w:bCs/>
          <w:sz w:val="16"/>
          <w:szCs w:val="16"/>
          <w:lang w:val="fr-CA"/>
        </w:rPr>
        <w:t xml:space="preserve"> Au quai de </w:t>
      </w:r>
      <w:r w:rsidR="00325E76">
        <w:rPr>
          <w:rFonts w:ascii="Calibri" w:hAnsi="Calibri" w:cs="Arial"/>
          <w:b/>
          <w:bCs/>
          <w:sz w:val="16"/>
          <w:szCs w:val="16"/>
          <w:lang w:val="fr-CA"/>
        </w:rPr>
        <w:t>chargement</w:t>
      </w:r>
      <w:r w:rsidRPr="00D128ED">
        <w:rPr>
          <w:rFonts w:ascii="Calibri" w:hAnsi="Calibri" w:cs="Arial"/>
          <w:b/>
          <w:bCs/>
          <w:sz w:val="16"/>
          <w:szCs w:val="16"/>
          <w:lang w:val="fr-CA"/>
        </w:rPr>
        <w:t xml:space="preserve">. </w:t>
      </w:r>
      <w:r w:rsidRPr="003B750A">
        <w:rPr>
          <w:rFonts w:ascii="Calibri" w:hAnsi="Calibri" w:cs="Arial"/>
          <w:b/>
          <w:bCs/>
          <w:color w:val="FF0000"/>
          <w:sz w:val="16"/>
          <w:szCs w:val="16"/>
          <w:lang w:val="fr-CA"/>
        </w:rPr>
        <w:t>Pas de réfrigération sur place</w:t>
      </w:r>
      <w:r w:rsidRPr="00D128ED">
        <w:rPr>
          <w:rFonts w:ascii="Calibri" w:hAnsi="Calibri" w:cs="Arial"/>
          <w:b/>
          <w:bCs/>
          <w:color w:val="DA0B00"/>
          <w:sz w:val="16"/>
          <w:szCs w:val="16"/>
          <w:lang w:val="fr-CA"/>
        </w:rPr>
        <w:t>.</w:t>
      </w:r>
    </w:p>
    <w:p w14:paraId="23DAC5AD"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289E7B8A" w14:textId="59CF6120" w:rsidR="00325E76" w:rsidRPr="00325E76" w:rsidRDefault="00537844" w:rsidP="00325E76">
      <w:pPr>
        <w:autoSpaceDE w:val="0"/>
        <w:autoSpaceDN w:val="0"/>
        <w:adjustRightInd w:val="0"/>
        <w:jc w:val="both"/>
        <w:rPr>
          <w:rFonts w:ascii="Calibri" w:hAnsi="Calibri" w:cs="Arial"/>
          <w:color w:val="000000"/>
          <w:sz w:val="16"/>
          <w:szCs w:val="16"/>
          <w:lang w:val="fr-FR"/>
        </w:rPr>
      </w:pPr>
      <w:r w:rsidRPr="00325E76">
        <w:rPr>
          <w:rFonts w:ascii="Calibri" w:hAnsi="Calibri" w:cs="Arial"/>
          <w:color w:val="000000"/>
          <w:sz w:val="16"/>
          <w:szCs w:val="16"/>
          <w:lang w:val="fr-FR"/>
        </w:rPr>
        <w:t>2)</w:t>
      </w:r>
      <w:r w:rsidR="00325E76" w:rsidRPr="00325E76">
        <w:rPr>
          <w:rFonts w:ascii="Calibri" w:hAnsi="Calibri" w:cs="Arial"/>
          <w:color w:val="000000"/>
          <w:sz w:val="16"/>
          <w:szCs w:val="16"/>
          <w:lang w:val="fr-FR"/>
        </w:rPr>
        <w:t xml:space="preserve"> Il n’y aura pas de frais pour les exposants qui apportent leur matériel le matin du salon.  </w:t>
      </w:r>
    </w:p>
    <w:p w14:paraId="1ADE40E9" w14:textId="6061E19F" w:rsidR="00537844" w:rsidRPr="00D128ED" w:rsidRDefault="00325E76" w:rsidP="00325E76">
      <w:pPr>
        <w:autoSpaceDE w:val="0"/>
        <w:autoSpaceDN w:val="0"/>
        <w:adjustRightInd w:val="0"/>
        <w:jc w:val="both"/>
        <w:rPr>
          <w:rFonts w:ascii="Calibri" w:hAnsi="Calibri" w:cs="Arial"/>
          <w:color w:val="000000"/>
          <w:sz w:val="16"/>
          <w:szCs w:val="16"/>
          <w:lang w:val="fr-CA"/>
        </w:rPr>
      </w:pPr>
      <w:r w:rsidRPr="004575AF">
        <w:rPr>
          <w:rFonts w:ascii="Calibri" w:hAnsi="Calibri" w:cs="Arial"/>
          <w:color w:val="000000"/>
          <w:sz w:val="16"/>
          <w:szCs w:val="16"/>
          <w:lang w:val="fr-FR"/>
        </w:rPr>
        <w:t>Veuillez utiliser le quai de chargement</w:t>
      </w:r>
      <w:r w:rsidR="004575AF" w:rsidRPr="004575AF">
        <w:rPr>
          <w:rFonts w:ascii="Calibri" w:hAnsi="Calibri" w:cs="Arial"/>
          <w:color w:val="000000"/>
          <w:sz w:val="16"/>
          <w:szCs w:val="16"/>
          <w:lang w:val="fr-FR"/>
        </w:rPr>
        <w:t xml:space="preserve">, il y aura des chariots pour transporter votre kiosque dans la </w:t>
      </w:r>
      <w:r w:rsidR="004575AF">
        <w:rPr>
          <w:rFonts w:ascii="Calibri" w:hAnsi="Calibri" w:cs="Arial"/>
          <w:color w:val="000000"/>
          <w:sz w:val="16"/>
          <w:szCs w:val="16"/>
          <w:lang w:val="fr-FR"/>
        </w:rPr>
        <w:t xml:space="preserve">salle. </w:t>
      </w:r>
      <w:r w:rsidR="00537844" w:rsidRPr="00D128ED">
        <w:rPr>
          <w:rFonts w:ascii="Calibri" w:hAnsi="Calibri" w:cs="Arial"/>
          <w:color w:val="000000"/>
          <w:sz w:val="16"/>
          <w:szCs w:val="16"/>
          <w:lang w:val="fr-CA"/>
        </w:rPr>
        <w:t>Les présentoirs ne doivent pas être apposés sur des</w:t>
      </w:r>
      <w:r w:rsidR="00ED6A8F" w:rsidRPr="00D128ED">
        <w:rPr>
          <w:rFonts w:ascii="Calibri" w:hAnsi="Calibri" w:cs="Arial"/>
          <w:color w:val="000000"/>
          <w:sz w:val="16"/>
          <w:szCs w:val="16"/>
          <w:lang w:val="fr-CA"/>
        </w:rPr>
        <w:t xml:space="preserve"> recouvrement</w:t>
      </w:r>
      <w:r w:rsidR="004229FF" w:rsidRPr="00D128ED">
        <w:rPr>
          <w:rFonts w:ascii="Calibri" w:hAnsi="Calibri" w:cs="Arial"/>
          <w:color w:val="000000"/>
          <w:sz w:val="16"/>
          <w:szCs w:val="16"/>
          <w:lang w:val="fr-CA"/>
        </w:rPr>
        <w:t>s</w:t>
      </w:r>
      <w:r w:rsidR="00ED6A8F" w:rsidRPr="00D128ED">
        <w:rPr>
          <w:rFonts w:ascii="Calibri" w:hAnsi="Calibri" w:cs="Arial"/>
          <w:color w:val="000000"/>
          <w:sz w:val="16"/>
          <w:szCs w:val="16"/>
          <w:lang w:val="fr-CA"/>
        </w:rPr>
        <w:t xml:space="preserve"> </w:t>
      </w:r>
      <w:r w:rsidR="00537844" w:rsidRPr="00D128ED">
        <w:rPr>
          <w:rFonts w:ascii="Calibri" w:hAnsi="Calibri" w:cs="Arial"/>
          <w:color w:val="000000"/>
          <w:sz w:val="16"/>
          <w:szCs w:val="16"/>
          <w:lang w:val="fr-CA"/>
        </w:rPr>
        <w:t xml:space="preserve">qui ne sont pas résistants au feu. </w:t>
      </w:r>
      <w:r w:rsidR="00537844" w:rsidRPr="00C36EFC">
        <w:rPr>
          <w:rFonts w:ascii="Calibri" w:hAnsi="Calibri" w:cs="Arial"/>
          <w:color w:val="000000"/>
          <w:sz w:val="16"/>
          <w:szCs w:val="16"/>
          <w:lang w:val="fr-CA"/>
        </w:rPr>
        <w:t>Si vous</w:t>
      </w:r>
      <w:r w:rsidR="00ED6A8F" w:rsidRPr="00C36EFC">
        <w:rPr>
          <w:rFonts w:ascii="Calibri" w:hAnsi="Calibri" w:cs="Arial"/>
          <w:color w:val="000000"/>
          <w:sz w:val="16"/>
          <w:szCs w:val="16"/>
          <w:lang w:val="fr-CA"/>
        </w:rPr>
        <w:t xml:space="preserve"> apportez votre </w:t>
      </w:r>
      <w:r w:rsidR="00537844" w:rsidRPr="00C36EFC">
        <w:rPr>
          <w:rFonts w:ascii="Calibri" w:hAnsi="Calibri" w:cs="Arial"/>
          <w:color w:val="000000"/>
          <w:sz w:val="16"/>
          <w:szCs w:val="16"/>
          <w:lang w:val="fr-CA"/>
        </w:rPr>
        <w:t>propre nappe et/ou votre sous-jupe, elles</w:t>
      </w:r>
      <w:r w:rsidR="00ED6A8F" w:rsidRPr="00C36EFC">
        <w:rPr>
          <w:rFonts w:ascii="Calibri" w:hAnsi="Calibri" w:cs="Arial"/>
          <w:color w:val="000000"/>
          <w:sz w:val="16"/>
          <w:szCs w:val="16"/>
          <w:lang w:val="fr-CA"/>
        </w:rPr>
        <w:t xml:space="preserve"> </w:t>
      </w:r>
      <w:r w:rsidR="00537844" w:rsidRPr="00C36EFC">
        <w:rPr>
          <w:rFonts w:ascii="Calibri" w:hAnsi="Calibri" w:cs="Arial"/>
          <w:color w:val="000000"/>
          <w:sz w:val="16"/>
          <w:szCs w:val="16"/>
          <w:lang w:val="fr-CA"/>
        </w:rPr>
        <w:t>doivent être résistantes au feu.</w:t>
      </w:r>
    </w:p>
    <w:p w14:paraId="5B6CF3EC"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7DD6974C" w14:textId="671BE33A"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 xml:space="preserve">3) Aucune substance liquide ou matière combustible, </w:t>
      </w:r>
      <w:r w:rsidR="00883E15" w:rsidRPr="00D128ED">
        <w:rPr>
          <w:rFonts w:ascii="Calibri" w:hAnsi="Calibri" w:cs="Arial"/>
          <w:color w:val="000000"/>
          <w:sz w:val="16"/>
          <w:szCs w:val="16"/>
          <w:lang w:val="fr-CA"/>
        </w:rPr>
        <w:t>i</w:t>
      </w:r>
      <w:r w:rsidRPr="00D128ED">
        <w:rPr>
          <w:rFonts w:ascii="Calibri" w:hAnsi="Calibri" w:cs="Arial"/>
          <w:color w:val="000000"/>
          <w:sz w:val="16"/>
          <w:szCs w:val="16"/>
          <w:lang w:val="fr-CA"/>
        </w:rPr>
        <w:t xml:space="preserve">nflammable, explosive ou corrosive n’est permise dans le hall d’exposition, mise à part les « Sterno » pour les réchauds. Un raccord électrique est offert au coût supplémentaire de </w:t>
      </w:r>
      <w:r w:rsidR="00BA2AAF">
        <w:rPr>
          <w:rFonts w:ascii="Calibri" w:hAnsi="Calibri" w:cs="Arial"/>
          <w:color w:val="000000"/>
          <w:sz w:val="16"/>
          <w:szCs w:val="16"/>
          <w:lang w:val="fr-CA"/>
        </w:rPr>
        <w:t>200$</w:t>
      </w:r>
      <w:r w:rsidRPr="00D128ED">
        <w:rPr>
          <w:rFonts w:ascii="Calibri" w:hAnsi="Calibri" w:cs="Arial"/>
          <w:color w:val="000000"/>
          <w:sz w:val="16"/>
          <w:szCs w:val="16"/>
          <w:lang w:val="fr-CA"/>
        </w:rPr>
        <w:t>/raccord avant</w:t>
      </w:r>
      <w:r w:rsidR="00BA2AAF">
        <w:rPr>
          <w:rFonts w:ascii="Calibri" w:hAnsi="Calibri" w:cs="Arial"/>
          <w:color w:val="000000"/>
          <w:sz w:val="16"/>
          <w:szCs w:val="16"/>
          <w:lang w:val="fr-CA"/>
        </w:rPr>
        <w:t xml:space="preserve"> le 27 mars 2023</w:t>
      </w:r>
      <w:r w:rsidRPr="00D128ED">
        <w:rPr>
          <w:rFonts w:ascii="Calibri" w:hAnsi="Calibri" w:cs="Arial"/>
          <w:color w:val="000000"/>
          <w:sz w:val="16"/>
          <w:szCs w:val="16"/>
          <w:lang w:val="fr-CA"/>
        </w:rPr>
        <w:t xml:space="preserve"> et</w:t>
      </w:r>
      <w:r w:rsidR="00BA2AAF">
        <w:rPr>
          <w:rFonts w:ascii="Calibri" w:hAnsi="Calibri" w:cs="Arial"/>
          <w:color w:val="000000"/>
          <w:sz w:val="16"/>
          <w:szCs w:val="16"/>
          <w:lang w:val="fr-CA"/>
        </w:rPr>
        <w:t xml:space="preserve"> </w:t>
      </w:r>
      <w:r w:rsidR="00BA2AAF" w:rsidRPr="00BA2AAF">
        <w:rPr>
          <w:rFonts w:ascii="Calibri" w:hAnsi="Calibri" w:cs="Arial"/>
          <w:color w:val="000000"/>
          <w:sz w:val="16"/>
          <w:szCs w:val="16"/>
          <w:lang w:val="fr-CA"/>
        </w:rPr>
        <w:t>225</w:t>
      </w:r>
      <w:r w:rsidR="00BA2AAF">
        <w:rPr>
          <w:rFonts w:ascii="Calibri" w:hAnsi="Calibri" w:cs="Arial"/>
          <w:color w:val="000000"/>
          <w:sz w:val="16"/>
          <w:szCs w:val="16"/>
          <w:lang w:val="fr-CA"/>
        </w:rPr>
        <w:t>$</w:t>
      </w:r>
      <w:r w:rsidRPr="00BA2AAF">
        <w:rPr>
          <w:rFonts w:ascii="Calibri" w:hAnsi="Calibri" w:cs="Arial"/>
          <w:color w:val="000000"/>
          <w:sz w:val="16"/>
          <w:szCs w:val="16"/>
          <w:lang w:val="fr-CA"/>
        </w:rPr>
        <w:t>/raccord</w:t>
      </w:r>
      <w:r w:rsidRPr="00D128ED">
        <w:rPr>
          <w:rFonts w:ascii="Calibri" w:hAnsi="Calibri" w:cs="Arial"/>
          <w:color w:val="000000"/>
          <w:sz w:val="16"/>
          <w:szCs w:val="16"/>
          <w:lang w:val="fr-CA"/>
        </w:rPr>
        <w:t xml:space="preserve"> a</w:t>
      </w:r>
      <w:r w:rsidR="00C36EFC">
        <w:rPr>
          <w:rFonts w:ascii="Calibri" w:hAnsi="Calibri" w:cs="Arial"/>
          <w:color w:val="000000"/>
          <w:sz w:val="16"/>
          <w:szCs w:val="16"/>
          <w:lang w:val="fr-CA"/>
        </w:rPr>
        <w:t>près le</w:t>
      </w:r>
      <w:r w:rsidR="00BA2AAF">
        <w:rPr>
          <w:rFonts w:ascii="Calibri" w:hAnsi="Calibri" w:cs="Arial"/>
          <w:color w:val="000000"/>
          <w:sz w:val="16"/>
          <w:szCs w:val="16"/>
          <w:lang w:val="fr-CA"/>
        </w:rPr>
        <w:t xml:space="preserve"> 27 mars 2023.</w:t>
      </w:r>
    </w:p>
    <w:p w14:paraId="2C773466"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7421F535" w14:textId="267A5FD1"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4) Aucun présentoir et/ou kiosque ne peut être fixé aux tentures, aux lampes, aux chandeliers ou aux décorations murales, ou encore suspendu au plafond. Lors du montage de son kiosque, l’exposant ne fixera aucune punaise, clou, crampon ou agrafe sur n’importe quelle surface, et n’apposera pas d’adhésifs sur aucune des surfaces dans la salle d’exposition. Se</w:t>
      </w:r>
      <w:r w:rsidR="00404609" w:rsidRPr="00D128ED">
        <w:rPr>
          <w:rFonts w:ascii="Calibri" w:hAnsi="Calibri" w:cs="Arial"/>
          <w:color w:val="000000"/>
          <w:sz w:val="16"/>
          <w:szCs w:val="16"/>
          <w:lang w:val="fr-CA"/>
        </w:rPr>
        <w:t>ule l’utilisation de ruban</w:t>
      </w:r>
      <w:r w:rsidR="00325E76">
        <w:rPr>
          <w:rFonts w:ascii="Calibri" w:hAnsi="Calibri" w:cs="Arial"/>
          <w:color w:val="000000"/>
          <w:sz w:val="16"/>
          <w:szCs w:val="16"/>
          <w:lang w:val="fr-CA"/>
        </w:rPr>
        <w:t>-cache</w:t>
      </w:r>
      <w:r w:rsidRPr="00D128ED">
        <w:rPr>
          <w:rFonts w:ascii="Calibri" w:hAnsi="Calibri" w:cs="Arial"/>
          <w:color w:val="000000"/>
          <w:sz w:val="16"/>
          <w:szCs w:val="16"/>
          <w:lang w:val="fr-CA"/>
        </w:rPr>
        <w:t xml:space="preserve"> est permise.</w:t>
      </w:r>
    </w:p>
    <w:p w14:paraId="55C8EF62"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189469A1" w14:textId="77777777" w:rsidR="00537844" w:rsidRPr="00D128ED" w:rsidRDefault="00537844" w:rsidP="00537844">
      <w:pPr>
        <w:autoSpaceDE w:val="0"/>
        <w:autoSpaceDN w:val="0"/>
        <w:adjustRightInd w:val="0"/>
        <w:rPr>
          <w:rFonts w:ascii="Calibri" w:hAnsi="Calibri" w:cs="Arial"/>
          <w:bCs/>
          <w:sz w:val="16"/>
          <w:szCs w:val="16"/>
          <w:lang w:val="fr-CA"/>
        </w:rPr>
      </w:pPr>
      <w:r w:rsidRPr="00D128ED">
        <w:rPr>
          <w:rFonts w:ascii="Calibri" w:hAnsi="Calibri" w:cs="Arial"/>
          <w:color w:val="000000"/>
          <w:sz w:val="16"/>
          <w:szCs w:val="16"/>
          <w:lang w:val="fr-CA"/>
        </w:rPr>
        <w:t xml:space="preserve">5) </w:t>
      </w:r>
      <w:r w:rsidRPr="00D128ED">
        <w:rPr>
          <w:rFonts w:ascii="Calibri" w:hAnsi="Calibri" w:cs="Arial"/>
          <w:bCs/>
          <w:sz w:val="16"/>
          <w:szCs w:val="16"/>
          <w:lang w:val="fr-CA"/>
        </w:rPr>
        <w:t xml:space="preserve">Les ballons à l’hélium sont </w:t>
      </w:r>
      <w:r w:rsidRPr="00D128ED">
        <w:rPr>
          <w:rFonts w:ascii="Calibri" w:hAnsi="Calibri" w:cs="Arial"/>
          <w:b/>
          <w:bCs/>
          <w:color w:val="FF0000"/>
          <w:sz w:val="16"/>
          <w:szCs w:val="16"/>
          <w:lang w:val="fr-CA"/>
        </w:rPr>
        <w:t>STRICTEMENT</w:t>
      </w:r>
      <w:r w:rsidR="00ED6A8F" w:rsidRPr="00D128ED">
        <w:rPr>
          <w:rFonts w:ascii="Calibri" w:hAnsi="Calibri" w:cs="Arial"/>
          <w:bCs/>
          <w:sz w:val="16"/>
          <w:szCs w:val="16"/>
          <w:lang w:val="fr-CA"/>
        </w:rPr>
        <w:t xml:space="preserve"> </w:t>
      </w:r>
      <w:r w:rsidRPr="00D128ED">
        <w:rPr>
          <w:rFonts w:ascii="Calibri" w:hAnsi="Calibri" w:cs="Arial"/>
          <w:bCs/>
          <w:sz w:val="16"/>
          <w:szCs w:val="16"/>
          <w:lang w:val="fr-CA"/>
        </w:rPr>
        <w:t>défendus.</w:t>
      </w:r>
    </w:p>
    <w:p w14:paraId="10A515F7" w14:textId="77777777" w:rsidR="00537844" w:rsidRPr="00D128ED" w:rsidRDefault="00537844" w:rsidP="00537844">
      <w:pPr>
        <w:autoSpaceDE w:val="0"/>
        <w:autoSpaceDN w:val="0"/>
        <w:adjustRightInd w:val="0"/>
        <w:rPr>
          <w:rFonts w:ascii="Calibri" w:hAnsi="Calibri" w:cs="Arial"/>
          <w:b/>
          <w:bCs/>
          <w:color w:val="DA0B00"/>
          <w:sz w:val="16"/>
          <w:szCs w:val="16"/>
          <w:lang w:val="fr-CA"/>
        </w:rPr>
      </w:pPr>
    </w:p>
    <w:p w14:paraId="28485B5B" w14:textId="77777777" w:rsidR="00537844" w:rsidRPr="00D128ED" w:rsidRDefault="00537844" w:rsidP="00ED6A8F">
      <w:pPr>
        <w:autoSpaceDE w:val="0"/>
        <w:autoSpaceDN w:val="0"/>
        <w:adjustRightInd w:val="0"/>
        <w:jc w:val="both"/>
        <w:rPr>
          <w:rFonts w:ascii="Calibri" w:hAnsi="Calibri" w:cs="Arial"/>
          <w:b/>
          <w:bCs/>
          <w:color w:val="000000"/>
          <w:sz w:val="16"/>
          <w:szCs w:val="16"/>
          <w:lang w:val="fr-CA"/>
        </w:rPr>
      </w:pPr>
      <w:r w:rsidRPr="00D128ED">
        <w:rPr>
          <w:rFonts w:ascii="Calibri" w:hAnsi="Calibri" w:cs="Arial"/>
          <w:color w:val="000000"/>
          <w:sz w:val="16"/>
          <w:szCs w:val="16"/>
          <w:lang w:val="fr-CA"/>
        </w:rPr>
        <w:t xml:space="preserve">6) </w:t>
      </w:r>
      <w:r w:rsidRPr="003B750A">
        <w:rPr>
          <w:rFonts w:ascii="Calibri" w:hAnsi="Calibri" w:cs="Arial"/>
          <w:b/>
          <w:sz w:val="16"/>
          <w:szCs w:val="16"/>
          <w:lang w:val="fr-CA"/>
        </w:rPr>
        <w:t>Kiosques</w:t>
      </w:r>
      <w:r w:rsidRPr="00D128ED">
        <w:rPr>
          <w:rFonts w:ascii="Calibri" w:hAnsi="Calibri" w:cs="Arial"/>
          <w:color w:val="000000"/>
          <w:sz w:val="16"/>
          <w:szCs w:val="16"/>
          <w:lang w:val="fr-CA"/>
        </w:rPr>
        <w:t xml:space="preserve"> : Tous les kiosques doivent être érigés et installés de façon sécuritaire afin de ne pas représenter un risque pour un autre exposant ou pour un visiteur. Chaque emplacement contiendra une table de 72" par 30", recouverte </w:t>
      </w:r>
      <w:r w:rsidRPr="000468A5">
        <w:rPr>
          <w:rFonts w:ascii="Calibri" w:hAnsi="Calibri" w:cs="Arial"/>
          <w:color w:val="000000"/>
          <w:sz w:val="16"/>
          <w:szCs w:val="16"/>
          <w:lang w:val="fr-CA"/>
        </w:rPr>
        <w:t xml:space="preserve">d’une nappe </w:t>
      </w:r>
      <w:r w:rsidR="00742094" w:rsidRPr="000468A5">
        <w:rPr>
          <w:rFonts w:ascii="Calibri" w:hAnsi="Calibri" w:cs="Arial"/>
          <w:color w:val="000000"/>
          <w:sz w:val="16"/>
          <w:szCs w:val="16"/>
          <w:lang w:val="fr-CA"/>
        </w:rPr>
        <w:t xml:space="preserve">de </w:t>
      </w:r>
      <w:r w:rsidR="00742094" w:rsidRPr="00C36EFC">
        <w:rPr>
          <w:rFonts w:ascii="Calibri" w:hAnsi="Calibri" w:cs="Arial"/>
          <w:color w:val="000000"/>
          <w:sz w:val="16"/>
          <w:szCs w:val="16"/>
          <w:lang w:val="fr-CA"/>
        </w:rPr>
        <w:t xml:space="preserve">couleur </w:t>
      </w:r>
      <w:r w:rsidR="009C6DBA">
        <w:rPr>
          <w:rFonts w:ascii="Calibri" w:hAnsi="Calibri" w:cs="Arial"/>
          <w:color w:val="000000"/>
          <w:sz w:val="16"/>
          <w:szCs w:val="16"/>
          <w:lang w:val="fr-CA"/>
        </w:rPr>
        <w:t>noire</w:t>
      </w:r>
      <w:r w:rsidR="00742094" w:rsidRPr="00C36EFC">
        <w:rPr>
          <w:rFonts w:ascii="Calibri" w:hAnsi="Calibri" w:cs="Arial"/>
          <w:color w:val="000000"/>
          <w:sz w:val="16"/>
          <w:szCs w:val="16"/>
          <w:lang w:val="fr-CA"/>
        </w:rPr>
        <w:t xml:space="preserve"> </w:t>
      </w:r>
      <w:r w:rsidRPr="00C36EFC">
        <w:rPr>
          <w:rFonts w:ascii="Calibri" w:hAnsi="Calibri" w:cs="Arial"/>
          <w:color w:val="000000"/>
          <w:sz w:val="16"/>
          <w:szCs w:val="16"/>
          <w:lang w:val="fr-CA"/>
        </w:rPr>
        <w:t>a</w:t>
      </w:r>
      <w:r w:rsidR="00C36EFC">
        <w:rPr>
          <w:rFonts w:ascii="Calibri" w:hAnsi="Calibri" w:cs="Arial"/>
          <w:color w:val="000000"/>
          <w:sz w:val="16"/>
          <w:szCs w:val="16"/>
          <w:lang w:val="fr-CA"/>
        </w:rPr>
        <w:t>ins</w:t>
      </w:r>
      <w:r w:rsidR="000C6C74">
        <w:rPr>
          <w:rFonts w:ascii="Calibri" w:hAnsi="Calibri" w:cs="Arial"/>
          <w:color w:val="000000"/>
          <w:sz w:val="16"/>
          <w:szCs w:val="16"/>
          <w:lang w:val="fr-CA"/>
        </w:rPr>
        <w:t>i</w:t>
      </w:r>
      <w:r w:rsidRPr="00D128ED">
        <w:rPr>
          <w:rFonts w:ascii="Calibri" w:hAnsi="Calibri" w:cs="Arial"/>
          <w:color w:val="000000"/>
          <w:sz w:val="16"/>
          <w:szCs w:val="16"/>
          <w:lang w:val="fr-CA"/>
        </w:rPr>
        <w:t xml:space="preserve"> que deux chaises et une poubelle. Les exposants peuvent utiliser le dessus de la table pour présenter des échantillons, des dépliants, etc. Afin d’éviter d’obstruer les autres exposants, rien ne doit dépasser la longueur de la table, l’espace entre les tables étant restreint. Les kiosques ne doivent pas dépasser 1.5 mètre au-dessus de la table. Rien ne doit être fixé aux murs. Il y aura de l’espace pour circuler derrière ou devant les tables. Une affiche sur chevalet peut être installée derrière la table. </w:t>
      </w:r>
      <w:r w:rsidRPr="00D128ED">
        <w:rPr>
          <w:rFonts w:ascii="Calibri" w:hAnsi="Calibri" w:cs="Arial"/>
          <w:b/>
          <w:bCs/>
          <w:color w:val="000000"/>
          <w:sz w:val="16"/>
          <w:szCs w:val="16"/>
          <w:lang w:val="fr-CA"/>
        </w:rPr>
        <w:t>La simplicité est recommandée.</w:t>
      </w:r>
    </w:p>
    <w:p w14:paraId="7AE5757E" w14:textId="77777777" w:rsidR="00537844" w:rsidRPr="00D128ED" w:rsidRDefault="00537844" w:rsidP="00537844">
      <w:pPr>
        <w:autoSpaceDE w:val="0"/>
        <w:autoSpaceDN w:val="0"/>
        <w:adjustRightInd w:val="0"/>
        <w:rPr>
          <w:rFonts w:ascii="Calibri" w:hAnsi="Calibri" w:cs="Arial"/>
          <w:b/>
          <w:bCs/>
          <w:color w:val="000000"/>
          <w:sz w:val="16"/>
          <w:szCs w:val="16"/>
          <w:lang w:val="fr-CA"/>
        </w:rPr>
      </w:pPr>
    </w:p>
    <w:p w14:paraId="4FD94EE5" w14:textId="77777777"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7) En cas de dommages aux locaux, résultant de négligence, d’imprudence, ou de manquement aux règles énumérées ci-dessus, l’exposant sera facturé pour lesdits dommages.</w:t>
      </w:r>
    </w:p>
    <w:p w14:paraId="5EB4853A" w14:textId="77777777" w:rsidR="00513512" w:rsidRPr="00D128ED" w:rsidRDefault="00513512" w:rsidP="00ED6A8F">
      <w:pPr>
        <w:autoSpaceDE w:val="0"/>
        <w:autoSpaceDN w:val="0"/>
        <w:adjustRightInd w:val="0"/>
        <w:jc w:val="both"/>
        <w:rPr>
          <w:rFonts w:ascii="Calibri" w:hAnsi="Calibri" w:cs="Arial"/>
          <w:color w:val="000000"/>
          <w:sz w:val="16"/>
          <w:szCs w:val="16"/>
          <w:lang w:val="fr-CA"/>
        </w:rPr>
      </w:pPr>
    </w:p>
    <w:p w14:paraId="4E67DA56" w14:textId="77777777"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 xml:space="preserve">8) </w:t>
      </w:r>
      <w:r w:rsidRPr="00D128ED">
        <w:rPr>
          <w:rFonts w:ascii="Calibri" w:hAnsi="Calibri" w:cs="Arial"/>
          <w:b/>
          <w:color w:val="FF0000"/>
          <w:sz w:val="16"/>
          <w:szCs w:val="16"/>
          <w:lang w:val="fr-CA"/>
        </w:rPr>
        <w:t>Responsabilité</w:t>
      </w:r>
      <w:r w:rsidRPr="00D128ED">
        <w:rPr>
          <w:rFonts w:ascii="Calibri" w:hAnsi="Calibri" w:cs="Arial"/>
          <w:b/>
          <w:color w:val="000000"/>
          <w:sz w:val="16"/>
          <w:szCs w:val="16"/>
          <w:lang w:val="fr-CA"/>
        </w:rPr>
        <w:t xml:space="preserve"> </w:t>
      </w:r>
      <w:r w:rsidRPr="00D128ED">
        <w:rPr>
          <w:rFonts w:ascii="Calibri" w:hAnsi="Calibri" w:cs="Arial"/>
          <w:color w:val="000000"/>
          <w:sz w:val="16"/>
          <w:szCs w:val="16"/>
          <w:lang w:val="fr-CA"/>
        </w:rPr>
        <w:t xml:space="preserve">– L’exposant assume expressément tout risque associé à, résultant de, ou découlant de sa participation ou de sa présence à l’événement, incluant, sans limitation, tout risque de </w:t>
      </w:r>
      <w:r w:rsidRPr="00D128ED">
        <w:rPr>
          <w:rFonts w:ascii="Calibri" w:hAnsi="Calibri" w:cs="Arial"/>
          <w:color w:val="000000"/>
          <w:sz w:val="16"/>
          <w:szCs w:val="16"/>
          <w:lang w:val="fr-CA"/>
        </w:rPr>
        <w:t xml:space="preserve">vol, blessure à la personne (incluant la mort), la propriété, l’entreprise ou les profits de l’exposant, peu importe qu’ils aient été causés par la négligence, un geste intentionnel, un accident, une catastrophe naturelle ou autrement. L’exposant a l’entière responsabilité de ses biens en ce qui a trait au vol, au dommage, ou à toute perte desdits biens, incluant toute subrogation de créance par sa compagnie d’assurance. Ni l’administration, ni la salle d’exposition, ni le service aux exposants offerts par les entrepreneurs, ni aucun de ses officiers, directeurs, actionnaires, agents, employés ou représentants ne peuvent être tenus responsables pour, et l’exposant par la présente les libère tous de, et convient de ne pas intenter des poursuites judiciaires contre aucun d’entre eux en ce qui a trait à, tous les risques, dommages </w:t>
      </w:r>
      <w:r w:rsidR="00DE20C6">
        <w:rPr>
          <w:rFonts w:ascii="Calibri" w:hAnsi="Calibri" w:cs="Arial"/>
          <w:color w:val="000000"/>
          <w:sz w:val="16"/>
          <w:szCs w:val="16"/>
          <w:lang w:val="fr-CA"/>
        </w:rPr>
        <w:t xml:space="preserve">  </w:t>
      </w:r>
      <w:r w:rsidR="00FC79CC">
        <w:rPr>
          <w:rFonts w:ascii="Calibri" w:hAnsi="Calibri" w:cs="Arial"/>
          <w:color w:val="000000"/>
          <w:sz w:val="16"/>
          <w:szCs w:val="16"/>
          <w:lang w:val="fr-CA"/>
        </w:rPr>
        <w:t xml:space="preserve"> </w:t>
      </w:r>
      <w:r w:rsidRPr="00D128ED">
        <w:rPr>
          <w:rFonts w:ascii="Calibri" w:hAnsi="Calibri" w:cs="Arial"/>
          <w:color w:val="000000"/>
          <w:sz w:val="16"/>
          <w:szCs w:val="16"/>
          <w:lang w:val="fr-CA"/>
        </w:rPr>
        <w:t>et responsabilités décrites dans ce paragraphe et dégagera l’administration de toute responsabilité pour ces risques, dommages et responsabilités.</w:t>
      </w:r>
    </w:p>
    <w:p w14:paraId="012FEE09"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26CB8C1D" w14:textId="77777777"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 xml:space="preserve">9) </w:t>
      </w:r>
      <w:r w:rsidRPr="00D128ED">
        <w:rPr>
          <w:rFonts w:ascii="Calibri" w:hAnsi="Calibri" w:cs="Arial"/>
          <w:b/>
          <w:color w:val="FF0000"/>
          <w:sz w:val="16"/>
          <w:szCs w:val="16"/>
          <w:lang w:val="fr-CA"/>
        </w:rPr>
        <w:t>Assurance</w:t>
      </w:r>
      <w:r w:rsidRPr="00D128ED">
        <w:rPr>
          <w:rFonts w:ascii="Calibri" w:hAnsi="Calibri" w:cs="Arial"/>
          <w:color w:val="000000"/>
          <w:sz w:val="16"/>
          <w:szCs w:val="16"/>
          <w:lang w:val="fr-CA"/>
        </w:rPr>
        <w:t xml:space="preserve"> – L’exposant doit, entièrement et à ses frais, se procurer et soutenir une assurance multirisque et une assurance de responsabilité civile contre les réclamations pour dommages corporels ou décès et de perte, de vol ou de dommage matériels pouvant se produire avant, pendant ou après l’exposition.</w:t>
      </w:r>
    </w:p>
    <w:p w14:paraId="69CAFAE4"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2B07F7AD" w14:textId="77777777"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10) L’exposant n’a pas le droit de transférer, d’assigner, ou de sous-louer l’emplacement entier ou en partie qui lui a été assigné à moins d’entente expresse préalable avec l’administration.</w:t>
      </w:r>
    </w:p>
    <w:p w14:paraId="6BB566C9"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29351D0A" w14:textId="6C744776" w:rsidR="00537844" w:rsidRPr="00D128ED" w:rsidRDefault="00537844"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 xml:space="preserve">11) </w:t>
      </w:r>
      <w:r w:rsidRPr="00D128ED">
        <w:rPr>
          <w:rFonts w:ascii="Calibri" w:hAnsi="Calibri" w:cs="Arial"/>
          <w:b/>
          <w:color w:val="FF0000"/>
          <w:sz w:val="16"/>
          <w:szCs w:val="16"/>
          <w:lang w:val="fr-CA"/>
        </w:rPr>
        <w:t>Politique d’annulation</w:t>
      </w:r>
      <w:r w:rsidRPr="00D128ED">
        <w:rPr>
          <w:rFonts w:ascii="Calibri" w:hAnsi="Calibri" w:cs="Arial"/>
          <w:color w:val="000000"/>
          <w:sz w:val="16"/>
          <w:szCs w:val="16"/>
          <w:lang w:val="fr-CA"/>
        </w:rPr>
        <w:t xml:space="preserve"> – Les demandes d’annulation de réservation </w:t>
      </w:r>
      <w:r w:rsidR="000C6C74" w:rsidRPr="00D128ED">
        <w:rPr>
          <w:rFonts w:ascii="Calibri" w:hAnsi="Calibri" w:cs="Arial"/>
          <w:color w:val="000000"/>
          <w:sz w:val="16"/>
          <w:szCs w:val="16"/>
          <w:lang w:val="fr-CA"/>
        </w:rPr>
        <w:t>d’emplacement doivent</w:t>
      </w:r>
      <w:r w:rsidRPr="00D128ED">
        <w:rPr>
          <w:rFonts w:ascii="Calibri" w:hAnsi="Calibri" w:cs="Arial"/>
          <w:color w:val="000000"/>
          <w:sz w:val="16"/>
          <w:szCs w:val="16"/>
          <w:lang w:val="fr-CA"/>
        </w:rPr>
        <w:t xml:space="preserve"> être faites par écrit.  Les annulations reçues au plus tard le</w:t>
      </w:r>
      <w:r w:rsidR="003B750A">
        <w:rPr>
          <w:rFonts w:ascii="Calibri" w:hAnsi="Calibri" w:cs="Arial"/>
          <w:color w:val="000000"/>
          <w:sz w:val="16"/>
          <w:szCs w:val="16"/>
          <w:lang w:val="fr-CA"/>
        </w:rPr>
        <w:t xml:space="preserve"> 1</w:t>
      </w:r>
      <w:r w:rsidR="003B750A" w:rsidRPr="003B750A">
        <w:rPr>
          <w:rFonts w:ascii="Calibri" w:hAnsi="Calibri" w:cs="Arial"/>
          <w:color w:val="000000"/>
          <w:sz w:val="16"/>
          <w:szCs w:val="16"/>
          <w:vertAlign w:val="superscript"/>
          <w:lang w:val="fr-CA"/>
        </w:rPr>
        <w:t>er</w:t>
      </w:r>
      <w:r w:rsidR="003B750A">
        <w:rPr>
          <w:rFonts w:ascii="Calibri" w:hAnsi="Calibri" w:cs="Arial"/>
          <w:color w:val="000000"/>
          <w:sz w:val="16"/>
          <w:szCs w:val="16"/>
          <w:lang w:val="fr-CA"/>
        </w:rPr>
        <w:t xml:space="preserve"> avril 2023</w:t>
      </w:r>
      <w:r w:rsidR="000C6C74" w:rsidRPr="00D128ED">
        <w:rPr>
          <w:rFonts w:ascii="Calibri" w:hAnsi="Calibri" w:cs="Arial"/>
          <w:color w:val="000000"/>
          <w:sz w:val="16"/>
          <w:szCs w:val="16"/>
          <w:lang w:val="fr-CA"/>
        </w:rPr>
        <w:t xml:space="preserve"> seront</w:t>
      </w:r>
      <w:r w:rsidRPr="00D128ED">
        <w:rPr>
          <w:rFonts w:ascii="Calibri" w:hAnsi="Calibri" w:cs="Arial"/>
          <w:color w:val="000000"/>
          <w:sz w:val="16"/>
          <w:szCs w:val="16"/>
          <w:lang w:val="fr-CA"/>
        </w:rPr>
        <w:t xml:space="preserve"> acceptées et un remboursement complet sera </w:t>
      </w:r>
      <w:r w:rsidR="003B750A">
        <w:rPr>
          <w:rFonts w:ascii="Calibri" w:hAnsi="Calibri" w:cs="Arial"/>
          <w:color w:val="000000"/>
          <w:sz w:val="16"/>
          <w:szCs w:val="16"/>
          <w:lang w:val="fr-CA"/>
        </w:rPr>
        <w:t>accordé</w:t>
      </w:r>
      <w:r w:rsidRPr="00D128ED">
        <w:rPr>
          <w:rFonts w:ascii="Calibri" w:hAnsi="Calibri" w:cs="Arial"/>
          <w:color w:val="000000"/>
          <w:sz w:val="16"/>
          <w:szCs w:val="16"/>
          <w:lang w:val="fr-CA"/>
        </w:rPr>
        <w:t xml:space="preserve"> à l’exposant. </w:t>
      </w:r>
      <w:r w:rsidR="003B750A">
        <w:rPr>
          <w:rFonts w:ascii="Calibri" w:hAnsi="Calibri" w:cs="Arial"/>
          <w:color w:val="000000"/>
          <w:sz w:val="16"/>
          <w:szCs w:val="16"/>
          <w:lang w:val="fr-CA"/>
        </w:rPr>
        <w:t>Aucun remboursement ne sera accordé après le 1</w:t>
      </w:r>
      <w:r w:rsidR="003B750A" w:rsidRPr="003B750A">
        <w:rPr>
          <w:rFonts w:ascii="Calibri" w:hAnsi="Calibri" w:cs="Arial"/>
          <w:color w:val="000000"/>
          <w:sz w:val="16"/>
          <w:szCs w:val="16"/>
          <w:vertAlign w:val="superscript"/>
          <w:lang w:val="fr-CA"/>
        </w:rPr>
        <w:t>er</w:t>
      </w:r>
      <w:r w:rsidR="003B750A">
        <w:rPr>
          <w:rFonts w:ascii="Calibri" w:hAnsi="Calibri" w:cs="Arial"/>
          <w:color w:val="000000"/>
          <w:sz w:val="16"/>
          <w:szCs w:val="16"/>
          <w:lang w:val="fr-CA"/>
        </w:rPr>
        <w:t xml:space="preserve"> avril 2023.</w:t>
      </w:r>
    </w:p>
    <w:p w14:paraId="75A7D163" w14:textId="77777777" w:rsidR="00537844" w:rsidRPr="00D128ED" w:rsidRDefault="00537844" w:rsidP="00537844">
      <w:pPr>
        <w:autoSpaceDE w:val="0"/>
        <w:autoSpaceDN w:val="0"/>
        <w:adjustRightInd w:val="0"/>
        <w:rPr>
          <w:rFonts w:ascii="Calibri" w:hAnsi="Calibri" w:cs="Arial"/>
          <w:color w:val="000000"/>
          <w:sz w:val="16"/>
          <w:szCs w:val="16"/>
          <w:lang w:val="fr-CA"/>
        </w:rPr>
      </w:pPr>
    </w:p>
    <w:p w14:paraId="65AD8334" w14:textId="77777777" w:rsidR="003B750A" w:rsidRDefault="00537844" w:rsidP="00FC0542">
      <w:pPr>
        <w:jc w:val="both"/>
        <w:rPr>
          <w:rFonts w:ascii="Calibri" w:hAnsi="Calibri" w:cs="Arial"/>
          <w:color w:val="000000"/>
          <w:sz w:val="16"/>
          <w:szCs w:val="16"/>
          <w:lang w:val="fr-CA"/>
        </w:rPr>
      </w:pPr>
      <w:r w:rsidRPr="00D128ED">
        <w:rPr>
          <w:rFonts w:ascii="Calibri" w:hAnsi="Calibri" w:cs="Arial"/>
          <w:color w:val="000000"/>
          <w:sz w:val="16"/>
          <w:szCs w:val="16"/>
          <w:lang w:val="fr-CA"/>
        </w:rPr>
        <w:t xml:space="preserve">12) Aucun emplacement d’exposition n’est garanti ou réservé tant que le plein paiement ainsi que la signature de ces règles </w:t>
      </w:r>
      <w:r w:rsidR="00EA4453" w:rsidRPr="00D128ED">
        <w:rPr>
          <w:rFonts w:ascii="Calibri" w:hAnsi="Calibri" w:cs="Arial"/>
          <w:color w:val="000000"/>
          <w:sz w:val="16"/>
          <w:szCs w:val="16"/>
          <w:lang w:val="fr-CA"/>
        </w:rPr>
        <w:t>et règlements</w:t>
      </w:r>
      <w:r w:rsidRPr="00D128ED">
        <w:rPr>
          <w:rFonts w:ascii="Calibri" w:hAnsi="Calibri" w:cs="Arial"/>
          <w:color w:val="000000"/>
          <w:sz w:val="16"/>
          <w:szCs w:val="16"/>
          <w:lang w:val="fr-CA"/>
        </w:rPr>
        <w:t xml:space="preserve"> n’aient été reçus par l’organisateur. </w:t>
      </w:r>
      <w:r w:rsidRPr="00D128ED">
        <w:rPr>
          <w:rFonts w:ascii="Calibri" w:hAnsi="Calibri" w:cs="Arial"/>
          <w:b/>
          <w:color w:val="FF0000"/>
          <w:sz w:val="16"/>
          <w:szCs w:val="16"/>
          <w:lang w:val="fr-CA"/>
        </w:rPr>
        <w:t>Toutes les inscriptions d’exposants seront confirmées par courriel.</w:t>
      </w:r>
      <w:r w:rsidRPr="00D128ED">
        <w:rPr>
          <w:rFonts w:ascii="Calibri" w:hAnsi="Calibri" w:cs="Arial"/>
          <w:color w:val="000000"/>
          <w:sz w:val="16"/>
          <w:szCs w:val="16"/>
          <w:lang w:val="fr-CA"/>
        </w:rPr>
        <w:t xml:space="preserve"> Les exposants ayant fait un chèque sans provision auront à débourser des frais administratifs additionnels de 50$</w:t>
      </w:r>
      <w:r w:rsidR="00883E15" w:rsidRPr="00D128ED">
        <w:rPr>
          <w:rFonts w:ascii="Calibri" w:hAnsi="Calibri" w:cs="Arial"/>
          <w:color w:val="000000"/>
          <w:sz w:val="16"/>
          <w:szCs w:val="16"/>
          <w:lang w:val="fr-CA"/>
        </w:rPr>
        <w:t>.</w:t>
      </w:r>
    </w:p>
    <w:p w14:paraId="2DF90659" w14:textId="77777777" w:rsidR="003B750A" w:rsidRDefault="003B750A" w:rsidP="00FC0542">
      <w:pPr>
        <w:jc w:val="both"/>
        <w:rPr>
          <w:rFonts w:ascii="Calibri" w:hAnsi="Calibri" w:cs="Arial"/>
          <w:color w:val="000000"/>
          <w:sz w:val="16"/>
          <w:szCs w:val="16"/>
          <w:lang w:val="fr-CA"/>
        </w:rPr>
      </w:pPr>
    </w:p>
    <w:p w14:paraId="7BC1C954" w14:textId="089CDDEF" w:rsidR="00FC0542" w:rsidRPr="003B750A" w:rsidRDefault="003B750A" w:rsidP="00FC0542">
      <w:pPr>
        <w:jc w:val="both"/>
        <w:rPr>
          <w:rFonts w:ascii="Calibri" w:hAnsi="Calibri"/>
          <w:sz w:val="18"/>
          <w:szCs w:val="18"/>
          <w:highlight w:val="yellow"/>
          <w:lang w:val="fr-FR"/>
        </w:rPr>
      </w:pPr>
      <w:r w:rsidRPr="003B750A">
        <w:rPr>
          <w:rFonts w:ascii="Calibri" w:hAnsi="Calibri" w:cs="Arial"/>
          <w:color w:val="000000"/>
          <w:sz w:val="16"/>
          <w:szCs w:val="16"/>
          <w:lang w:val="fr-FR"/>
        </w:rPr>
        <w:t>13) Aucune inscription ne sera acceptée après le 10 avril 2023.</w:t>
      </w:r>
    </w:p>
    <w:p w14:paraId="476963F5" w14:textId="77777777" w:rsidR="00827117" w:rsidRPr="003B750A" w:rsidRDefault="00827117" w:rsidP="00ED6A8F">
      <w:pPr>
        <w:autoSpaceDE w:val="0"/>
        <w:autoSpaceDN w:val="0"/>
        <w:adjustRightInd w:val="0"/>
        <w:jc w:val="both"/>
        <w:rPr>
          <w:rFonts w:ascii="Calibri" w:hAnsi="Calibri" w:cs="Arial"/>
          <w:color w:val="000000"/>
          <w:sz w:val="16"/>
          <w:szCs w:val="16"/>
          <w:lang w:val="fr-FR"/>
        </w:rPr>
      </w:pPr>
    </w:p>
    <w:p w14:paraId="312C817A" w14:textId="22BFEA60" w:rsidR="00827117" w:rsidRPr="00D128ED" w:rsidRDefault="00827117" w:rsidP="00ED6A8F">
      <w:pPr>
        <w:autoSpaceDE w:val="0"/>
        <w:autoSpaceDN w:val="0"/>
        <w:adjustRightInd w:val="0"/>
        <w:jc w:val="both"/>
        <w:rPr>
          <w:rFonts w:ascii="Calibri" w:hAnsi="Calibri" w:cs="Arial"/>
          <w:color w:val="000000"/>
          <w:sz w:val="16"/>
          <w:szCs w:val="16"/>
          <w:lang w:val="fr-CA"/>
        </w:rPr>
      </w:pPr>
      <w:r w:rsidRPr="00D128ED">
        <w:rPr>
          <w:rFonts w:ascii="Calibri" w:hAnsi="Calibri" w:cs="Arial"/>
          <w:color w:val="000000"/>
          <w:sz w:val="16"/>
          <w:szCs w:val="16"/>
          <w:lang w:val="fr-CA"/>
        </w:rPr>
        <w:t>1</w:t>
      </w:r>
      <w:r w:rsidR="003B750A">
        <w:rPr>
          <w:rFonts w:ascii="Calibri" w:hAnsi="Calibri" w:cs="Arial"/>
          <w:color w:val="000000"/>
          <w:sz w:val="16"/>
          <w:szCs w:val="16"/>
          <w:lang w:val="fr-CA"/>
        </w:rPr>
        <w:t>4</w:t>
      </w:r>
      <w:r w:rsidRPr="00D128ED">
        <w:rPr>
          <w:rFonts w:ascii="Calibri" w:hAnsi="Calibri" w:cs="Arial"/>
          <w:color w:val="000000"/>
          <w:sz w:val="16"/>
          <w:szCs w:val="16"/>
          <w:lang w:val="fr-CA"/>
        </w:rPr>
        <w:t>) Il n'est pas permis de servir des breuvages alcoolisés en dehors de l'aire du Bistro.</w:t>
      </w:r>
    </w:p>
    <w:p w14:paraId="136FE623" w14:textId="77777777" w:rsidR="00537844" w:rsidRPr="00D128ED" w:rsidRDefault="00537844" w:rsidP="00537844">
      <w:pPr>
        <w:rPr>
          <w:rFonts w:ascii="Calibri" w:hAnsi="Calibri" w:cs="Arial"/>
          <w:sz w:val="16"/>
          <w:szCs w:val="16"/>
          <w:lang w:val="fr-CA"/>
        </w:rPr>
      </w:pPr>
    </w:p>
    <w:p w14:paraId="46DC84C3" w14:textId="07D9C40B" w:rsidR="00537844" w:rsidRPr="00D128ED" w:rsidRDefault="00827117" w:rsidP="00537844">
      <w:pPr>
        <w:rPr>
          <w:rFonts w:ascii="Calibri" w:hAnsi="Calibri" w:cs="Arial"/>
          <w:sz w:val="16"/>
          <w:szCs w:val="16"/>
          <w:lang w:val="fr-CA"/>
        </w:rPr>
      </w:pPr>
      <w:r w:rsidRPr="00D128ED">
        <w:rPr>
          <w:rFonts w:ascii="Calibri" w:hAnsi="Calibri" w:cs="Arial"/>
          <w:sz w:val="16"/>
          <w:szCs w:val="16"/>
          <w:lang w:val="fr-CA"/>
        </w:rPr>
        <w:t>1</w:t>
      </w:r>
      <w:r w:rsidR="003B750A">
        <w:rPr>
          <w:rFonts w:ascii="Calibri" w:hAnsi="Calibri" w:cs="Arial"/>
          <w:sz w:val="16"/>
          <w:szCs w:val="16"/>
          <w:lang w:val="fr-CA"/>
        </w:rPr>
        <w:t>5</w:t>
      </w:r>
      <w:r w:rsidRPr="00D128ED">
        <w:rPr>
          <w:rFonts w:ascii="Calibri" w:hAnsi="Calibri" w:cs="Arial"/>
          <w:sz w:val="16"/>
          <w:szCs w:val="16"/>
          <w:lang w:val="fr-CA"/>
        </w:rPr>
        <w:t>) Aucune sollicitation n</w:t>
      </w:r>
      <w:r w:rsidR="00D128ED" w:rsidRPr="00D128ED">
        <w:rPr>
          <w:rFonts w:ascii="Calibri" w:hAnsi="Calibri" w:cs="Arial"/>
          <w:sz w:val="16"/>
          <w:szCs w:val="16"/>
          <w:lang w:val="fr-CA"/>
        </w:rPr>
        <w:t>'est</w:t>
      </w:r>
      <w:r w:rsidRPr="00D128ED">
        <w:rPr>
          <w:rFonts w:ascii="Calibri" w:hAnsi="Calibri" w:cs="Arial"/>
          <w:sz w:val="16"/>
          <w:szCs w:val="16"/>
          <w:lang w:val="fr-CA"/>
        </w:rPr>
        <w:t xml:space="preserve"> tolérée en dehors de son propre kiosque</w:t>
      </w:r>
      <w:r w:rsidR="00613CB6">
        <w:rPr>
          <w:rFonts w:ascii="Calibri" w:hAnsi="Calibri" w:cs="Arial"/>
          <w:sz w:val="16"/>
          <w:szCs w:val="16"/>
          <w:lang w:val="fr-CA"/>
        </w:rPr>
        <w:t>.</w:t>
      </w:r>
    </w:p>
    <w:p w14:paraId="14DE0196" w14:textId="77777777" w:rsidR="00827117" w:rsidRPr="00D128ED" w:rsidRDefault="00827117" w:rsidP="00537844">
      <w:pPr>
        <w:rPr>
          <w:rFonts w:ascii="Calibri" w:hAnsi="Calibri" w:cs="Arial"/>
          <w:sz w:val="16"/>
          <w:szCs w:val="16"/>
          <w:lang w:val="fr-CA"/>
        </w:rPr>
      </w:pPr>
    </w:p>
    <w:p w14:paraId="23EF9BAE" w14:textId="77777777" w:rsidR="00537844" w:rsidRDefault="00537844" w:rsidP="00537844">
      <w:pPr>
        <w:rPr>
          <w:rFonts w:ascii="Calibri" w:hAnsi="Calibri" w:cs="Arial"/>
          <w:sz w:val="18"/>
          <w:szCs w:val="18"/>
          <w:lang w:val="fr-CA"/>
        </w:rPr>
      </w:pPr>
    </w:p>
    <w:p w14:paraId="3A3420ED" w14:textId="77777777" w:rsidR="00D128ED" w:rsidRPr="00513512" w:rsidRDefault="00D128ED" w:rsidP="00537844">
      <w:pPr>
        <w:rPr>
          <w:rFonts w:ascii="Calibri" w:hAnsi="Calibri" w:cs="Arial"/>
          <w:sz w:val="18"/>
          <w:szCs w:val="18"/>
          <w:lang w:val="fr-CA"/>
        </w:rPr>
        <w:sectPr w:rsidR="00D128ED" w:rsidRPr="00513512" w:rsidSect="00D128ED">
          <w:type w:val="continuous"/>
          <w:pgSz w:w="12240" w:h="15840" w:code="1"/>
          <w:pgMar w:top="1440" w:right="1440" w:bottom="1440" w:left="1440" w:header="709" w:footer="709" w:gutter="0"/>
          <w:cols w:num="2" w:space="720"/>
          <w:docGrid w:linePitch="360"/>
        </w:sectPr>
      </w:pPr>
    </w:p>
    <w:p w14:paraId="7CDFFF35" w14:textId="77777777" w:rsidR="002E6E5E" w:rsidRPr="003556E1" w:rsidRDefault="00537844" w:rsidP="00C52A1D">
      <w:pPr>
        <w:jc w:val="center"/>
        <w:rPr>
          <w:rFonts w:ascii="Calibri" w:hAnsi="Calibri" w:cs="Arial"/>
          <w:b/>
          <w:color w:val="FF0000"/>
          <w:sz w:val="20"/>
          <w:szCs w:val="20"/>
          <w:lang w:val="fr-FR"/>
        </w:rPr>
      </w:pPr>
      <w:r w:rsidRPr="003556E1">
        <w:rPr>
          <w:rFonts w:ascii="Calibri" w:hAnsi="Calibri" w:cs="Arial"/>
          <w:b/>
          <w:color w:val="FF0000"/>
          <w:sz w:val="20"/>
          <w:szCs w:val="20"/>
          <w:lang w:val="fr-FR"/>
        </w:rPr>
        <w:t>Nous, en tant qu’exposant, avons pris connaissance et acceptons de nous</w:t>
      </w:r>
    </w:p>
    <w:p w14:paraId="384E8FA9" w14:textId="77777777" w:rsidR="00740AB7" w:rsidRPr="00513512" w:rsidRDefault="002E6E5E" w:rsidP="00740AB7">
      <w:pPr>
        <w:jc w:val="center"/>
        <w:rPr>
          <w:rFonts w:ascii="Calibri" w:hAnsi="Calibri" w:cs="Arial"/>
          <w:b/>
          <w:sz w:val="18"/>
          <w:szCs w:val="18"/>
          <w:lang w:val="fr-FR"/>
        </w:rPr>
      </w:pPr>
      <w:r w:rsidRPr="003556E1">
        <w:rPr>
          <w:rFonts w:ascii="Calibri" w:hAnsi="Calibri" w:cs="Arial"/>
          <w:b/>
          <w:color w:val="FF0000"/>
          <w:sz w:val="20"/>
          <w:szCs w:val="20"/>
          <w:lang w:val="fr-FR"/>
        </w:rPr>
        <w:t>c</w:t>
      </w:r>
      <w:r w:rsidR="00537844" w:rsidRPr="003556E1">
        <w:rPr>
          <w:rFonts w:ascii="Calibri" w:hAnsi="Calibri" w:cs="Arial"/>
          <w:b/>
          <w:color w:val="FF0000"/>
          <w:sz w:val="20"/>
          <w:szCs w:val="20"/>
          <w:lang w:val="fr-FR"/>
        </w:rPr>
        <w:t>onformer</w:t>
      </w:r>
      <w:r w:rsidRPr="003556E1">
        <w:rPr>
          <w:rFonts w:ascii="Calibri" w:hAnsi="Calibri" w:cs="Arial"/>
          <w:b/>
          <w:color w:val="FF0000"/>
          <w:sz w:val="20"/>
          <w:szCs w:val="20"/>
          <w:lang w:val="fr-FR"/>
        </w:rPr>
        <w:t xml:space="preserve"> </w:t>
      </w:r>
      <w:r w:rsidR="00C52A1D" w:rsidRPr="003556E1">
        <w:rPr>
          <w:rFonts w:ascii="Calibri" w:hAnsi="Calibri" w:cs="Arial"/>
          <w:b/>
          <w:color w:val="FF0000"/>
          <w:sz w:val="20"/>
          <w:szCs w:val="20"/>
          <w:lang w:val="fr-FR"/>
        </w:rPr>
        <w:t>a</w:t>
      </w:r>
      <w:r w:rsidR="00537844" w:rsidRPr="003556E1">
        <w:rPr>
          <w:rFonts w:ascii="Calibri" w:hAnsi="Calibri" w:cs="Arial"/>
          <w:b/>
          <w:color w:val="FF0000"/>
          <w:sz w:val="20"/>
          <w:szCs w:val="20"/>
          <w:lang w:val="fr-FR"/>
        </w:rPr>
        <w:t>ux</w:t>
      </w:r>
      <w:r w:rsidR="00C52A1D" w:rsidRPr="003556E1">
        <w:rPr>
          <w:rFonts w:ascii="Calibri" w:hAnsi="Calibri" w:cs="Arial"/>
          <w:b/>
          <w:color w:val="FF0000"/>
          <w:sz w:val="20"/>
          <w:szCs w:val="20"/>
          <w:lang w:val="fr-FR"/>
        </w:rPr>
        <w:t xml:space="preserve"> </w:t>
      </w:r>
      <w:r w:rsidR="00537844" w:rsidRPr="003556E1">
        <w:rPr>
          <w:rFonts w:ascii="Calibri" w:hAnsi="Calibri" w:cs="Arial"/>
          <w:b/>
          <w:color w:val="FF0000"/>
          <w:sz w:val="20"/>
          <w:szCs w:val="20"/>
          <w:lang w:val="fr-FR"/>
        </w:rPr>
        <w:t>Règles et Règlements</w:t>
      </w:r>
      <w:r w:rsidR="00C52A1D" w:rsidRPr="003556E1">
        <w:rPr>
          <w:rFonts w:ascii="Calibri" w:hAnsi="Calibri" w:cs="Arial"/>
          <w:b/>
          <w:color w:val="FF0000"/>
          <w:sz w:val="20"/>
          <w:szCs w:val="20"/>
          <w:lang w:val="fr-FR"/>
        </w:rPr>
        <w:t xml:space="preserve"> </w:t>
      </w:r>
      <w:r w:rsidR="00537844" w:rsidRPr="003556E1">
        <w:rPr>
          <w:rFonts w:ascii="Calibri" w:hAnsi="Calibri" w:cs="Arial"/>
          <w:b/>
          <w:color w:val="FF0000"/>
          <w:sz w:val="20"/>
          <w:szCs w:val="20"/>
          <w:lang w:val="fr-FR"/>
        </w:rPr>
        <w:t>énoncés ci-dessus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537844" w:rsidRPr="00BA2AAF" w14:paraId="09D4E49C" w14:textId="77777777">
        <w:trPr>
          <w:cantSplit/>
          <w:trHeight w:val="451"/>
        </w:trPr>
        <w:tc>
          <w:tcPr>
            <w:tcW w:w="10362" w:type="dxa"/>
            <w:vAlign w:val="center"/>
          </w:tcPr>
          <w:p w14:paraId="38EA2687" w14:textId="77777777" w:rsidR="00537844" w:rsidRPr="00C52A1D" w:rsidRDefault="00537844" w:rsidP="00537844">
            <w:pPr>
              <w:rPr>
                <w:rFonts w:ascii="Calibri" w:hAnsi="Calibri" w:cs="Arial"/>
                <w:b/>
                <w:sz w:val="20"/>
                <w:szCs w:val="20"/>
                <w:lang w:val="fr-FR"/>
              </w:rPr>
            </w:pPr>
            <w:r w:rsidRPr="00C52A1D">
              <w:rPr>
                <w:rFonts w:ascii="Calibri" w:hAnsi="Calibri" w:cs="Arial"/>
                <w:b/>
                <w:sz w:val="20"/>
                <w:szCs w:val="20"/>
                <w:lang w:val="fr-FR"/>
              </w:rPr>
              <w:t xml:space="preserve">Nom de l’exposant (en majuscules) :                                                                                                     Date :   </w:t>
            </w:r>
          </w:p>
        </w:tc>
      </w:tr>
      <w:tr w:rsidR="00537844" w:rsidRPr="00513512" w14:paraId="526D0DCE" w14:textId="77777777">
        <w:trPr>
          <w:cantSplit/>
          <w:trHeight w:val="363"/>
        </w:trPr>
        <w:tc>
          <w:tcPr>
            <w:tcW w:w="10362" w:type="dxa"/>
            <w:vAlign w:val="center"/>
          </w:tcPr>
          <w:p w14:paraId="4752E6CC" w14:textId="77777777" w:rsidR="00537844" w:rsidRPr="00C52A1D" w:rsidRDefault="00537844" w:rsidP="00537844">
            <w:pPr>
              <w:rPr>
                <w:rFonts w:ascii="Calibri" w:hAnsi="Calibri" w:cs="Arial"/>
                <w:b/>
                <w:sz w:val="20"/>
                <w:szCs w:val="20"/>
                <w:lang w:val="fr-FR"/>
              </w:rPr>
            </w:pPr>
            <w:r w:rsidRPr="00C52A1D">
              <w:rPr>
                <w:rFonts w:ascii="Calibri" w:hAnsi="Calibri" w:cs="Arial"/>
                <w:b/>
                <w:sz w:val="20"/>
                <w:szCs w:val="20"/>
                <w:lang w:val="fr-FR"/>
              </w:rPr>
              <w:t xml:space="preserve">Nom de l’entreprise : </w:t>
            </w:r>
          </w:p>
        </w:tc>
      </w:tr>
      <w:tr w:rsidR="00537844" w:rsidRPr="00513512" w14:paraId="641DD0B1" w14:textId="77777777">
        <w:trPr>
          <w:cantSplit/>
          <w:trHeight w:val="499"/>
        </w:trPr>
        <w:tc>
          <w:tcPr>
            <w:tcW w:w="10362" w:type="dxa"/>
            <w:vAlign w:val="center"/>
          </w:tcPr>
          <w:p w14:paraId="3CB76EAE" w14:textId="77777777" w:rsidR="00537844" w:rsidRPr="00C52A1D" w:rsidRDefault="00537844" w:rsidP="00537844">
            <w:pPr>
              <w:rPr>
                <w:rFonts w:ascii="Calibri" w:hAnsi="Calibri" w:cs="Arial"/>
                <w:b/>
                <w:sz w:val="20"/>
                <w:szCs w:val="20"/>
                <w:lang w:val="fr-FR"/>
              </w:rPr>
            </w:pPr>
            <w:r w:rsidRPr="00C52A1D">
              <w:rPr>
                <w:rFonts w:ascii="Calibri" w:hAnsi="Calibri" w:cs="Arial"/>
                <w:b/>
                <w:sz w:val="20"/>
                <w:szCs w:val="20"/>
                <w:lang w:val="fr-FR"/>
              </w:rPr>
              <w:t xml:space="preserve">Signature : </w:t>
            </w:r>
          </w:p>
        </w:tc>
      </w:tr>
    </w:tbl>
    <w:p w14:paraId="66DBFB14" w14:textId="77777777" w:rsidR="00537844" w:rsidRPr="00513512" w:rsidRDefault="00537844" w:rsidP="00537844">
      <w:pPr>
        <w:rPr>
          <w:rFonts w:ascii="Calibri" w:hAnsi="Calibri"/>
          <w:lang w:val="fr-FR"/>
        </w:rPr>
      </w:pPr>
    </w:p>
    <w:p w14:paraId="203C13DF" w14:textId="73D8F16A" w:rsidR="00537844" w:rsidRDefault="00C0393B" w:rsidP="00537844">
      <w:r>
        <w:rPr>
          <w:noProof/>
        </w:rPr>
        <w:lastRenderedPageBreak/>
        <w:drawing>
          <wp:inline distT="0" distB="0" distL="0" distR="0" wp14:anchorId="62ADB73C" wp14:editId="4E7EDC5E">
            <wp:extent cx="170942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516890"/>
                    </a:xfrm>
                    <a:prstGeom prst="rect">
                      <a:avLst/>
                    </a:prstGeom>
                    <a:noFill/>
                    <a:ln>
                      <a:noFill/>
                    </a:ln>
                  </pic:spPr>
                </pic:pic>
              </a:graphicData>
            </a:graphic>
          </wp:inline>
        </w:drawing>
      </w:r>
    </w:p>
    <w:p w14:paraId="3BD3112D" w14:textId="77777777" w:rsidR="00740AB7" w:rsidRDefault="00740AB7" w:rsidP="00537844">
      <w:pPr>
        <w:rPr>
          <w:b/>
          <w:sz w:val="18"/>
          <w:szCs w:val="18"/>
          <w:lang w:val="en-CA"/>
        </w:rPr>
      </w:pPr>
    </w:p>
    <w:p w14:paraId="2B46C9E9" w14:textId="77777777" w:rsidR="00537844" w:rsidRPr="00C0393B" w:rsidRDefault="00537844" w:rsidP="00537844">
      <w:pPr>
        <w:jc w:val="center"/>
        <w:rPr>
          <w:rFonts w:ascii="Calibri" w:hAnsi="Calibri"/>
          <w:b/>
          <w:color w:val="333333"/>
          <w:lang w:val="en-CA"/>
          <w14:shadow w14:blurRad="50800" w14:dist="38100" w14:dir="2700000" w14:sx="100000" w14:sy="100000" w14:kx="0" w14:ky="0" w14:algn="tl">
            <w14:srgbClr w14:val="000000">
              <w14:alpha w14:val="60000"/>
            </w14:srgbClr>
          </w14:shadow>
        </w:rPr>
      </w:pPr>
      <w:r w:rsidRPr="00C0393B">
        <w:rPr>
          <w:rFonts w:ascii="Calibri" w:hAnsi="Calibri"/>
          <w:b/>
          <w:color w:val="333333"/>
          <w:lang w:val="en-CA"/>
          <w14:shadow w14:blurRad="50800" w14:dist="38100" w14:dir="2700000" w14:sx="100000" w14:sy="100000" w14:kx="0" w14:ky="0" w14:algn="tl">
            <w14:srgbClr w14:val="000000">
              <w14:alpha w14:val="60000"/>
            </w14:srgbClr>
          </w14:shadow>
        </w:rPr>
        <w:t>THE CIFST-QUEBEC SECTION EXHIBITOR RULES AND REGULATIONS</w:t>
      </w:r>
    </w:p>
    <w:p w14:paraId="55BCABF6" w14:textId="15B9E319" w:rsidR="00537844" w:rsidRPr="00C0393B" w:rsidRDefault="005169CB" w:rsidP="00B56958">
      <w:pPr>
        <w:jc w:val="center"/>
        <w:rPr>
          <w:rFonts w:ascii="Calibri" w:hAnsi="Calibri"/>
          <w:b/>
          <w:color w:val="333333"/>
          <w:lang w:val="en-CA"/>
          <w14:shadow w14:blurRad="50800" w14:dist="38100" w14:dir="2700000" w14:sx="100000" w14:sy="100000" w14:kx="0" w14:ky="0" w14:algn="tl">
            <w14:srgbClr w14:val="000000">
              <w14:alpha w14:val="60000"/>
            </w14:srgbClr>
          </w14:shadow>
        </w:rPr>
      </w:pPr>
      <w:r w:rsidRPr="00C0393B">
        <w:rPr>
          <w:rFonts w:ascii="Calibri" w:hAnsi="Calibri"/>
          <w:b/>
          <w:color w:val="333333"/>
          <w:lang w:val="en-CA"/>
          <w14:shadow w14:blurRad="50800" w14:dist="38100" w14:dir="2700000" w14:sx="100000" w14:sy="100000" w14:kx="0" w14:ky="0" w14:algn="tl">
            <w14:srgbClr w14:val="000000">
              <w14:alpha w14:val="60000"/>
            </w14:srgbClr>
          </w14:shadow>
        </w:rPr>
        <w:t>SUPPLIERS'</w:t>
      </w:r>
      <w:r w:rsidR="002E6E5E" w:rsidRPr="00C0393B">
        <w:rPr>
          <w:rFonts w:ascii="Calibri" w:hAnsi="Calibri"/>
          <w:b/>
          <w:color w:val="333333"/>
          <w:lang w:val="en-CA"/>
          <w14:shadow w14:blurRad="50800" w14:dist="38100" w14:dir="2700000" w14:sx="100000" w14:sy="100000" w14:kx="0" w14:ky="0" w14:algn="tl">
            <w14:srgbClr w14:val="000000">
              <w14:alpha w14:val="60000"/>
            </w14:srgbClr>
          </w14:shadow>
        </w:rPr>
        <w:t xml:space="preserve"> </w:t>
      </w:r>
      <w:r w:rsidR="00C36EFC" w:rsidRPr="00C0393B">
        <w:rPr>
          <w:rFonts w:ascii="Calibri" w:hAnsi="Calibri"/>
          <w:b/>
          <w:color w:val="333333"/>
          <w:lang w:val="en-CA"/>
          <w14:shadow w14:blurRad="50800" w14:dist="38100" w14:dir="2700000" w14:sx="100000" w14:sy="100000" w14:kx="0" w14:ky="0" w14:algn="tl">
            <w14:srgbClr w14:val="000000">
              <w14:alpha w14:val="60000"/>
            </w14:srgbClr>
          </w14:shadow>
        </w:rPr>
        <w:t xml:space="preserve">NIGHT </w:t>
      </w:r>
      <w:r w:rsidR="00F135F5" w:rsidRPr="00C0393B">
        <w:rPr>
          <w:rFonts w:ascii="Calibri" w:hAnsi="Calibri"/>
          <w:b/>
          <w:color w:val="333333"/>
          <w:lang w:val="en-CA"/>
          <w14:shadow w14:blurRad="50800" w14:dist="38100" w14:dir="2700000" w14:sx="100000" w14:sy="100000" w14:kx="0" w14:ky="0" w14:algn="tl">
            <w14:srgbClr w14:val="000000">
              <w14:alpha w14:val="60000"/>
            </w14:srgbClr>
          </w14:shadow>
        </w:rPr>
        <w:t>202</w:t>
      </w:r>
      <w:r w:rsidR="00325E76">
        <w:rPr>
          <w:rFonts w:ascii="Calibri" w:hAnsi="Calibri"/>
          <w:b/>
          <w:color w:val="333333"/>
          <w:lang w:val="en-CA"/>
          <w14:shadow w14:blurRad="50800" w14:dist="38100" w14:dir="2700000" w14:sx="100000" w14:sy="100000" w14:kx="0" w14:ky="0" w14:algn="tl">
            <w14:srgbClr w14:val="000000">
              <w14:alpha w14:val="60000"/>
            </w14:srgbClr>
          </w14:shadow>
        </w:rPr>
        <w:t>3</w:t>
      </w:r>
    </w:p>
    <w:p w14:paraId="421DDEAC" w14:textId="77777777" w:rsidR="00B56958" w:rsidRPr="002E6E5E" w:rsidRDefault="00B56958" w:rsidP="00B56958">
      <w:pPr>
        <w:jc w:val="center"/>
        <w:rPr>
          <w:rFonts w:ascii="Calibri" w:hAnsi="Calibri"/>
          <w:sz w:val="18"/>
          <w:szCs w:val="18"/>
          <w:lang w:val="en-CA"/>
        </w:rPr>
      </w:pPr>
    </w:p>
    <w:p w14:paraId="0EF45251" w14:textId="3B8C6D10" w:rsidR="00537844" w:rsidRPr="002E6E5E" w:rsidRDefault="00537844" w:rsidP="003556E1">
      <w:pPr>
        <w:ind w:right="-2"/>
        <w:jc w:val="center"/>
        <w:rPr>
          <w:rFonts w:ascii="Calibri" w:hAnsi="Calibri"/>
          <w:b/>
          <w:sz w:val="20"/>
          <w:szCs w:val="20"/>
          <w:u w:val="single"/>
          <w:lang w:val="en-CA"/>
        </w:rPr>
      </w:pPr>
      <w:r w:rsidRPr="002E6E5E">
        <w:rPr>
          <w:rFonts w:ascii="Calibri" w:hAnsi="Calibri"/>
          <w:sz w:val="20"/>
          <w:szCs w:val="20"/>
          <w:lang w:val="en-CA"/>
        </w:rPr>
        <w:t xml:space="preserve">CIFST Québec section requires all exhibitors to sign an agreement pertaining to the rules and regulations for exhibits. Exhibitors are required to abide by the following list of regulations. CIFST Québec Section asks that </w:t>
      </w:r>
      <w:r w:rsidRPr="002E6E5E">
        <w:rPr>
          <w:rFonts w:ascii="Calibri" w:hAnsi="Calibri"/>
          <w:b/>
          <w:sz w:val="20"/>
          <w:szCs w:val="20"/>
          <w:lang w:val="en-CA"/>
        </w:rPr>
        <w:t>EXHIBITORS REVIEW THESE REGULATIONS AND ACKNOWLEDGE ACCEPTANCE OF THESE BY SIGNING BELOW IN THE SPACE PROVIDED AND</w:t>
      </w:r>
      <w:r w:rsidRPr="002E6E5E">
        <w:rPr>
          <w:rFonts w:ascii="Calibri" w:hAnsi="Calibri"/>
          <w:sz w:val="20"/>
          <w:szCs w:val="20"/>
          <w:lang w:val="en-CA"/>
        </w:rPr>
        <w:t xml:space="preserve"> </w:t>
      </w:r>
      <w:r w:rsidRPr="002E6E5E">
        <w:rPr>
          <w:rFonts w:ascii="Calibri" w:hAnsi="Calibri"/>
          <w:b/>
          <w:sz w:val="20"/>
          <w:szCs w:val="20"/>
          <w:u w:val="single"/>
          <w:lang w:val="en-CA"/>
        </w:rPr>
        <w:t>RETURNING THIS F</w:t>
      </w:r>
      <w:r w:rsidR="00613CB6">
        <w:rPr>
          <w:rFonts w:ascii="Calibri" w:hAnsi="Calibri"/>
          <w:b/>
          <w:sz w:val="20"/>
          <w:szCs w:val="20"/>
          <w:u w:val="single"/>
          <w:lang w:val="en-CA"/>
        </w:rPr>
        <w:t xml:space="preserve">ORM </w:t>
      </w:r>
      <w:r w:rsidR="00325E76">
        <w:rPr>
          <w:rFonts w:ascii="Calibri" w:hAnsi="Calibri"/>
          <w:b/>
          <w:sz w:val="20"/>
          <w:szCs w:val="20"/>
          <w:u w:val="single"/>
          <w:lang w:val="en-CA"/>
        </w:rPr>
        <w:t>AT icsta.quebec@gmail.com</w:t>
      </w:r>
    </w:p>
    <w:p w14:paraId="4E069B22" w14:textId="77777777" w:rsidR="00537844" w:rsidRPr="00580EC1" w:rsidRDefault="00537844" w:rsidP="00537844">
      <w:pPr>
        <w:jc w:val="both"/>
        <w:rPr>
          <w:rFonts w:ascii="Calibri" w:hAnsi="Calibri"/>
          <w:b/>
          <w:sz w:val="18"/>
          <w:szCs w:val="18"/>
          <w:u w:val="single"/>
          <w:lang w:val="en-CA"/>
        </w:rPr>
      </w:pPr>
    </w:p>
    <w:p w14:paraId="6E7A398C" w14:textId="77777777" w:rsidR="00537844" w:rsidRPr="00580EC1" w:rsidRDefault="00537844" w:rsidP="00537844">
      <w:pPr>
        <w:jc w:val="both"/>
        <w:rPr>
          <w:rFonts w:ascii="Calibri" w:hAnsi="Calibri"/>
          <w:b/>
          <w:sz w:val="18"/>
          <w:szCs w:val="18"/>
          <w:u w:val="single"/>
          <w:lang w:val="en-CA"/>
        </w:rPr>
        <w:sectPr w:rsidR="00537844" w:rsidRPr="00580EC1" w:rsidSect="00740AB7">
          <w:type w:val="continuous"/>
          <w:pgSz w:w="12240" w:h="15840" w:code="1"/>
          <w:pgMar w:top="45" w:right="1080" w:bottom="360" w:left="907" w:header="706" w:footer="706" w:gutter="0"/>
          <w:cols w:space="708"/>
          <w:docGrid w:linePitch="360"/>
        </w:sectPr>
      </w:pPr>
    </w:p>
    <w:p w14:paraId="61FE93AA" w14:textId="14B8DBD3" w:rsidR="00667EC7" w:rsidRDefault="00133672" w:rsidP="00667EC7">
      <w:pPr>
        <w:numPr>
          <w:ilvl w:val="0"/>
          <w:numId w:val="1"/>
        </w:numPr>
        <w:tabs>
          <w:tab w:val="clear" w:pos="735"/>
          <w:tab w:val="num" w:pos="360"/>
        </w:tabs>
        <w:ind w:left="0" w:right="-2" w:firstLine="0"/>
        <w:jc w:val="both"/>
        <w:rPr>
          <w:rFonts w:ascii="Calibri" w:hAnsi="Calibri"/>
          <w:b/>
          <w:color w:val="FF0000"/>
          <w:sz w:val="18"/>
          <w:szCs w:val="18"/>
          <w:lang w:val="en-CA"/>
        </w:rPr>
      </w:pPr>
      <w:r>
        <w:rPr>
          <w:rFonts w:ascii="Calibri" w:hAnsi="Calibri"/>
          <w:sz w:val="18"/>
          <w:szCs w:val="18"/>
          <w:lang w:val="en-CA"/>
        </w:rPr>
        <w:t>Espace St-Hyacinthe</w:t>
      </w:r>
      <w:r w:rsidR="00537844" w:rsidRPr="00580EC1">
        <w:rPr>
          <w:rFonts w:ascii="Calibri" w:hAnsi="Calibri"/>
          <w:sz w:val="18"/>
          <w:szCs w:val="18"/>
          <w:lang w:val="en-CA"/>
        </w:rPr>
        <w:t xml:space="preserve"> can accept displays prior to the</w:t>
      </w:r>
      <w:r w:rsidR="00537844" w:rsidRPr="002E6E5E">
        <w:rPr>
          <w:rFonts w:ascii="Calibri" w:hAnsi="Calibri"/>
          <w:sz w:val="18"/>
          <w:szCs w:val="18"/>
          <w:lang w:val="en-CA"/>
        </w:rPr>
        <w:t xml:space="preserve"> </w:t>
      </w:r>
      <w:r w:rsidR="00EA4453">
        <w:rPr>
          <w:rFonts w:ascii="Calibri" w:hAnsi="Calibri"/>
          <w:sz w:val="18"/>
          <w:szCs w:val="18"/>
          <w:lang w:val="en-CA"/>
        </w:rPr>
        <w:t xml:space="preserve">beginning </w:t>
      </w:r>
      <w:r w:rsidR="00EA4453" w:rsidRPr="002E6E5E">
        <w:rPr>
          <w:rFonts w:ascii="Calibri" w:hAnsi="Calibri"/>
          <w:sz w:val="18"/>
          <w:szCs w:val="18"/>
          <w:lang w:val="en-CA"/>
        </w:rPr>
        <w:t>of</w:t>
      </w:r>
      <w:r w:rsidR="00537844" w:rsidRPr="002E6E5E">
        <w:rPr>
          <w:rFonts w:ascii="Calibri" w:hAnsi="Calibri"/>
          <w:sz w:val="18"/>
          <w:szCs w:val="18"/>
          <w:lang w:val="en-CA"/>
        </w:rPr>
        <w:t xml:space="preserve"> the event as of </w:t>
      </w:r>
      <w:r w:rsidR="00325E76">
        <w:rPr>
          <w:rFonts w:ascii="Calibri" w:hAnsi="Calibri"/>
          <w:sz w:val="18"/>
          <w:szCs w:val="18"/>
          <w:lang w:val="en-CA"/>
        </w:rPr>
        <w:t>April</w:t>
      </w:r>
      <w:r w:rsidR="00F135F5">
        <w:rPr>
          <w:rFonts w:ascii="Calibri" w:hAnsi="Calibri"/>
          <w:sz w:val="18"/>
          <w:szCs w:val="18"/>
          <w:lang w:val="en-CA"/>
        </w:rPr>
        <w:t xml:space="preserve"> 12</w:t>
      </w:r>
      <w:r w:rsidR="00F135F5" w:rsidRPr="00F135F5">
        <w:rPr>
          <w:rFonts w:ascii="Calibri" w:hAnsi="Calibri"/>
          <w:sz w:val="18"/>
          <w:szCs w:val="18"/>
          <w:vertAlign w:val="superscript"/>
          <w:lang w:val="en-CA"/>
        </w:rPr>
        <w:t>th</w:t>
      </w:r>
      <w:r w:rsidR="00404609" w:rsidRPr="002E6E5E">
        <w:rPr>
          <w:rFonts w:ascii="Calibri" w:hAnsi="Calibri"/>
          <w:sz w:val="18"/>
          <w:szCs w:val="18"/>
          <w:lang w:val="en-CA"/>
        </w:rPr>
        <w:t xml:space="preserve">, </w:t>
      </w:r>
      <w:r w:rsidR="00F276F1">
        <w:rPr>
          <w:rFonts w:ascii="Calibri" w:hAnsi="Calibri"/>
          <w:sz w:val="18"/>
          <w:szCs w:val="18"/>
          <w:lang w:val="en-CA"/>
        </w:rPr>
        <w:t>202</w:t>
      </w:r>
      <w:r w:rsidR="00325E76">
        <w:rPr>
          <w:rFonts w:ascii="Calibri" w:hAnsi="Calibri"/>
          <w:sz w:val="18"/>
          <w:szCs w:val="18"/>
          <w:lang w:val="en-CA"/>
        </w:rPr>
        <w:t>3</w:t>
      </w:r>
      <w:r w:rsidR="00537844" w:rsidRPr="002E6E5E">
        <w:rPr>
          <w:rFonts w:ascii="Calibri" w:hAnsi="Calibri"/>
          <w:sz w:val="18"/>
          <w:szCs w:val="18"/>
          <w:lang w:val="en-CA"/>
        </w:rPr>
        <w:t xml:space="preserve"> from 9 am to </w:t>
      </w:r>
      <w:r>
        <w:rPr>
          <w:rFonts w:ascii="Calibri" w:hAnsi="Calibri"/>
          <w:sz w:val="18"/>
          <w:szCs w:val="18"/>
          <w:lang w:val="en-CA"/>
        </w:rPr>
        <w:t xml:space="preserve">1 </w:t>
      </w:r>
      <w:r w:rsidR="00537844" w:rsidRPr="002E6E5E">
        <w:rPr>
          <w:rFonts w:ascii="Calibri" w:hAnsi="Calibri"/>
          <w:sz w:val="18"/>
          <w:szCs w:val="18"/>
          <w:lang w:val="en-CA"/>
        </w:rPr>
        <w:t xml:space="preserve">pm.  </w:t>
      </w:r>
    </w:p>
    <w:p w14:paraId="3879D4E0" w14:textId="7E56E871" w:rsidR="00537844" w:rsidRPr="00667EC7" w:rsidRDefault="00537844" w:rsidP="00667EC7">
      <w:pPr>
        <w:ind w:right="-2"/>
        <w:rPr>
          <w:rFonts w:ascii="Calibri" w:hAnsi="Calibri"/>
          <w:b/>
          <w:color w:val="FF0000"/>
          <w:sz w:val="18"/>
          <w:szCs w:val="18"/>
          <w:lang w:val="en-CA"/>
        </w:rPr>
      </w:pPr>
      <w:r w:rsidRPr="00667EC7">
        <w:rPr>
          <w:rFonts w:ascii="Calibri" w:hAnsi="Calibri"/>
          <w:b/>
          <w:sz w:val="18"/>
          <w:szCs w:val="18"/>
          <w:lang w:val="en-CA"/>
        </w:rPr>
        <w:t xml:space="preserve">Address: </w:t>
      </w:r>
      <w:r w:rsidR="00667EC7" w:rsidRPr="00667EC7">
        <w:rPr>
          <w:rFonts w:ascii="Calibri" w:hAnsi="Calibri" w:cs="Arial"/>
          <w:b/>
          <w:bCs/>
          <w:sz w:val="16"/>
          <w:szCs w:val="16"/>
        </w:rPr>
        <w:t>2670 Beauparlant , St-Hyacinthe (QC) J2S 4M8</w:t>
      </w:r>
      <w:r w:rsidR="00580EC1" w:rsidRPr="00667EC7">
        <w:rPr>
          <w:rFonts w:ascii="Calibri" w:hAnsi="Calibri"/>
          <w:b/>
          <w:sz w:val="18"/>
          <w:szCs w:val="18"/>
          <w:lang w:val="en-CA"/>
        </w:rPr>
        <w:t>.</w:t>
      </w:r>
      <w:r w:rsidRPr="00667EC7">
        <w:rPr>
          <w:rFonts w:ascii="Calibri" w:hAnsi="Calibri"/>
          <w:b/>
          <w:sz w:val="18"/>
          <w:szCs w:val="18"/>
          <w:lang w:val="en-CA"/>
        </w:rPr>
        <w:t xml:space="preserve"> </w:t>
      </w:r>
      <w:r w:rsidR="00325E76">
        <w:rPr>
          <w:rFonts w:ascii="Calibri" w:hAnsi="Calibri"/>
          <w:b/>
          <w:sz w:val="18"/>
          <w:szCs w:val="18"/>
          <w:lang w:val="en-CA"/>
        </w:rPr>
        <w:t xml:space="preserve">Loading dock area. </w:t>
      </w:r>
      <w:r w:rsidR="00580EC1" w:rsidRPr="00325E76">
        <w:rPr>
          <w:rStyle w:val="hps"/>
          <w:rFonts w:ascii="Calibri" w:hAnsi="Calibri" w:cs="Arial"/>
          <w:b/>
          <w:bCs/>
          <w:color w:val="FF0000"/>
          <w:sz w:val="16"/>
          <w:szCs w:val="16"/>
          <w:lang w:val="en"/>
        </w:rPr>
        <w:t>No refrigeration</w:t>
      </w:r>
      <w:r w:rsidR="00580EC1" w:rsidRPr="00325E76">
        <w:rPr>
          <w:rStyle w:val="shorttext"/>
          <w:rFonts w:ascii="Calibri" w:hAnsi="Calibri" w:cs="Arial"/>
          <w:b/>
          <w:bCs/>
          <w:color w:val="FF0000"/>
          <w:sz w:val="16"/>
          <w:szCs w:val="16"/>
          <w:lang w:val="en"/>
        </w:rPr>
        <w:t xml:space="preserve"> </w:t>
      </w:r>
      <w:r w:rsidR="00580EC1" w:rsidRPr="00325E76">
        <w:rPr>
          <w:rStyle w:val="hps"/>
          <w:rFonts w:ascii="Calibri" w:hAnsi="Calibri" w:cs="Arial"/>
          <w:b/>
          <w:bCs/>
          <w:color w:val="FF0000"/>
          <w:sz w:val="16"/>
          <w:szCs w:val="16"/>
          <w:lang w:val="en"/>
        </w:rPr>
        <w:t>on site.</w:t>
      </w:r>
    </w:p>
    <w:p w14:paraId="34E86F37" w14:textId="77777777" w:rsidR="00537844" w:rsidRPr="00580EC1" w:rsidRDefault="00537844" w:rsidP="00537844">
      <w:pPr>
        <w:jc w:val="both"/>
        <w:rPr>
          <w:rFonts w:ascii="Calibri" w:hAnsi="Calibri"/>
          <w:color w:val="FF0000"/>
          <w:sz w:val="18"/>
          <w:szCs w:val="18"/>
          <w:lang w:val="en-CA"/>
        </w:rPr>
      </w:pPr>
    </w:p>
    <w:p w14:paraId="53FF62A7" w14:textId="77777777" w:rsidR="00537844" w:rsidRPr="00580EC1" w:rsidRDefault="00537844" w:rsidP="00537844">
      <w:pPr>
        <w:numPr>
          <w:ilvl w:val="0"/>
          <w:numId w:val="1"/>
        </w:numPr>
        <w:tabs>
          <w:tab w:val="clear" w:pos="735"/>
          <w:tab w:val="num" w:pos="360"/>
        </w:tabs>
        <w:ind w:left="0" w:right="-2" w:firstLine="0"/>
        <w:jc w:val="both"/>
        <w:rPr>
          <w:rFonts w:ascii="Calibri" w:hAnsi="Calibri"/>
          <w:sz w:val="18"/>
          <w:szCs w:val="18"/>
          <w:lang w:val="en-CA"/>
        </w:rPr>
      </w:pPr>
      <w:bookmarkStart w:id="0" w:name="_Hlk122006605"/>
      <w:r w:rsidRPr="00580EC1">
        <w:rPr>
          <w:rFonts w:ascii="Calibri" w:hAnsi="Calibri"/>
          <w:sz w:val="18"/>
          <w:szCs w:val="18"/>
          <w:lang w:val="en-CA"/>
        </w:rPr>
        <w:t xml:space="preserve">There will be no charge for exhibitor’s that bring their materials themselves on the morning of the show. </w:t>
      </w:r>
      <w:r w:rsidRPr="00580EC1">
        <w:rPr>
          <w:rFonts w:ascii="Calibri" w:hAnsi="Calibri"/>
          <w:sz w:val="18"/>
          <w:szCs w:val="18"/>
          <w:lang w:val="en-CA"/>
        </w:rPr>
        <w:br/>
        <w:t>Please use the unloading dock, there will be carts to bring your displays in to the building</w:t>
      </w:r>
      <w:r w:rsidR="00580EC1">
        <w:rPr>
          <w:rFonts w:ascii="Calibri" w:hAnsi="Calibri"/>
          <w:sz w:val="18"/>
          <w:szCs w:val="18"/>
          <w:lang w:val="en-CA"/>
        </w:rPr>
        <w:t xml:space="preserve">.  </w:t>
      </w:r>
      <w:r w:rsidRPr="00580EC1">
        <w:rPr>
          <w:rFonts w:ascii="Calibri" w:hAnsi="Calibri"/>
          <w:sz w:val="18"/>
          <w:szCs w:val="18"/>
          <w:lang w:val="en-CA"/>
        </w:rPr>
        <w:t>Displays must not be set up on any coverings, which are not fireproof. If providing your own table coverings, skirting, etc. they must be fireproof.</w:t>
      </w:r>
    </w:p>
    <w:bookmarkEnd w:id="0"/>
    <w:p w14:paraId="07787A10" w14:textId="77777777" w:rsidR="00537844" w:rsidRPr="002E6E5E" w:rsidRDefault="00537844" w:rsidP="00537844">
      <w:pPr>
        <w:jc w:val="both"/>
        <w:rPr>
          <w:rFonts w:ascii="Calibri" w:hAnsi="Calibri"/>
          <w:sz w:val="18"/>
          <w:szCs w:val="18"/>
          <w:lang w:val="en-CA"/>
        </w:rPr>
      </w:pPr>
    </w:p>
    <w:p w14:paraId="33EF5FAD" w14:textId="202BB4F9" w:rsidR="00537844" w:rsidRPr="00F135F5" w:rsidRDefault="00537844" w:rsidP="00F135F5">
      <w:pPr>
        <w:numPr>
          <w:ilvl w:val="0"/>
          <w:numId w:val="1"/>
        </w:numPr>
        <w:tabs>
          <w:tab w:val="clear" w:pos="735"/>
          <w:tab w:val="num" w:pos="360"/>
        </w:tabs>
        <w:ind w:left="0" w:right="-2" w:firstLine="0"/>
        <w:jc w:val="both"/>
        <w:rPr>
          <w:rFonts w:ascii="Calibri" w:hAnsi="Calibri"/>
          <w:sz w:val="18"/>
          <w:szCs w:val="18"/>
          <w:lang w:val="en-CA"/>
        </w:rPr>
      </w:pPr>
      <w:r w:rsidRPr="002E6E5E">
        <w:rPr>
          <w:rFonts w:ascii="Calibri" w:hAnsi="Calibri"/>
          <w:sz w:val="18"/>
          <w:szCs w:val="18"/>
          <w:lang w:val="en-CA"/>
        </w:rPr>
        <w:t xml:space="preserve">No combustible, flammable, explosive or corrosive liquids are allowed in the function area, </w:t>
      </w:r>
      <w:r w:rsidR="000C6C74" w:rsidRPr="002E6E5E">
        <w:rPr>
          <w:rFonts w:ascii="Calibri" w:hAnsi="Calibri"/>
          <w:sz w:val="18"/>
          <w:szCs w:val="18"/>
          <w:lang w:val="en-CA"/>
        </w:rPr>
        <w:t>except for</w:t>
      </w:r>
      <w:r w:rsidRPr="002E6E5E">
        <w:rPr>
          <w:rFonts w:ascii="Calibri" w:hAnsi="Calibri"/>
          <w:sz w:val="18"/>
          <w:szCs w:val="18"/>
          <w:lang w:val="en-CA"/>
        </w:rPr>
        <w:t xml:space="preserve"> ‘’sternos’’ for heating chafing dishes. Electricity is available at </w:t>
      </w:r>
      <w:r w:rsidR="00BA2AAF">
        <w:rPr>
          <w:rFonts w:ascii="Calibri" w:hAnsi="Calibri"/>
          <w:sz w:val="18"/>
          <w:szCs w:val="18"/>
          <w:lang w:val="en-CA"/>
        </w:rPr>
        <w:t>$200/</w:t>
      </w:r>
      <w:r w:rsidR="008962F5">
        <w:rPr>
          <w:rFonts w:ascii="Calibri" w:hAnsi="Calibri"/>
          <w:sz w:val="18"/>
          <w:szCs w:val="18"/>
          <w:lang w:val="en-CA"/>
        </w:rPr>
        <w:t>outlet before</w:t>
      </w:r>
      <w:r w:rsidR="00BA2AAF">
        <w:rPr>
          <w:rFonts w:ascii="Calibri" w:hAnsi="Calibri"/>
          <w:sz w:val="18"/>
          <w:szCs w:val="18"/>
          <w:lang w:val="en-CA"/>
        </w:rPr>
        <w:t xml:space="preserve"> March 27, 2023</w:t>
      </w:r>
      <w:r w:rsidR="00F135F5">
        <w:rPr>
          <w:rFonts w:ascii="Calibri" w:hAnsi="Calibri"/>
          <w:sz w:val="18"/>
          <w:szCs w:val="18"/>
          <w:lang w:val="en-CA"/>
        </w:rPr>
        <w:t xml:space="preserve"> </w:t>
      </w:r>
      <w:r w:rsidR="00EA4453" w:rsidRPr="00F135F5">
        <w:rPr>
          <w:rFonts w:ascii="Calibri" w:hAnsi="Calibri"/>
          <w:sz w:val="18"/>
          <w:szCs w:val="18"/>
          <w:lang w:val="en-CA"/>
        </w:rPr>
        <w:t>and</w:t>
      </w:r>
      <w:r w:rsidR="00D873B9" w:rsidRPr="00F135F5">
        <w:rPr>
          <w:rFonts w:ascii="Calibri" w:hAnsi="Calibri"/>
          <w:sz w:val="18"/>
          <w:szCs w:val="18"/>
          <w:lang w:val="en-CA"/>
        </w:rPr>
        <w:t xml:space="preserve"> </w:t>
      </w:r>
      <w:r w:rsidR="00D873B9" w:rsidRPr="00BA2AAF">
        <w:rPr>
          <w:rFonts w:ascii="Calibri" w:hAnsi="Calibri"/>
          <w:sz w:val="18"/>
          <w:szCs w:val="18"/>
          <w:lang w:val="en-CA"/>
        </w:rPr>
        <w:t>$</w:t>
      </w:r>
      <w:r w:rsidR="00667EC7" w:rsidRPr="00BA2AAF">
        <w:rPr>
          <w:rFonts w:ascii="Calibri" w:hAnsi="Calibri"/>
          <w:sz w:val="18"/>
          <w:szCs w:val="18"/>
          <w:lang w:val="en-CA"/>
        </w:rPr>
        <w:t>2</w:t>
      </w:r>
      <w:r w:rsidR="00BA2AAF" w:rsidRPr="00BA2AAF">
        <w:rPr>
          <w:rFonts w:ascii="Calibri" w:hAnsi="Calibri"/>
          <w:sz w:val="18"/>
          <w:szCs w:val="18"/>
          <w:lang w:val="en-CA"/>
        </w:rPr>
        <w:t>25</w:t>
      </w:r>
      <w:r w:rsidR="003B750A">
        <w:rPr>
          <w:rFonts w:ascii="Calibri" w:hAnsi="Calibri"/>
          <w:sz w:val="18"/>
          <w:szCs w:val="18"/>
          <w:lang w:val="en-CA"/>
        </w:rPr>
        <w:t>/</w:t>
      </w:r>
      <w:r w:rsidRPr="00F135F5">
        <w:rPr>
          <w:rFonts w:ascii="Calibri" w:hAnsi="Calibri"/>
          <w:sz w:val="18"/>
          <w:szCs w:val="18"/>
          <w:lang w:val="en-CA"/>
        </w:rPr>
        <w:t>outlet</w:t>
      </w:r>
      <w:r w:rsidR="00BA2AAF">
        <w:rPr>
          <w:rFonts w:ascii="Calibri" w:hAnsi="Calibri"/>
          <w:sz w:val="18"/>
          <w:szCs w:val="18"/>
          <w:lang w:val="en-CA"/>
        </w:rPr>
        <w:t xml:space="preserve"> after March 27, 2023.</w:t>
      </w:r>
    </w:p>
    <w:p w14:paraId="01363B9B" w14:textId="77777777" w:rsidR="003556E1" w:rsidRDefault="003556E1" w:rsidP="003556E1">
      <w:pPr>
        <w:ind w:right="-2"/>
        <w:jc w:val="both"/>
        <w:rPr>
          <w:rFonts w:ascii="Calibri" w:hAnsi="Calibri"/>
          <w:sz w:val="18"/>
          <w:szCs w:val="18"/>
          <w:lang w:val="en-CA"/>
        </w:rPr>
      </w:pPr>
    </w:p>
    <w:p w14:paraId="18994EED" w14:textId="77777777" w:rsidR="00537844" w:rsidRPr="002E6E5E" w:rsidRDefault="003556E1" w:rsidP="00537844">
      <w:pPr>
        <w:numPr>
          <w:ilvl w:val="0"/>
          <w:numId w:val="1"/>
        </w:numPr>
        <w:tabs>
          <w:tab w:val="clear" w:pos="735"/>
          <w:tab w:val="num" w:pos="360"/>
        </w:tabs>
        <w:ind w:left="0" w:right="-2" w:firstLine="0"/>
        <w:jc w:val="both"/>
        <w:rPr>
          <w:rFonts w:ascii="Calibri" w:hAnsi="Calibri"/>
          <w:sz w:val="18"/>
          <w:szCs w:val="18"/>
          <w:lang w:val="en-CA"/>
        </w:rPr>
      </w:pPr>
      <w:r>
        <w:rPr>
          <w:rFonts w:ascii="Calibri" w:hAnsi="Calibri"/>
          <w:sz w:val="18"/>
          <w:szCs w:val="18"/>
          <w:lang w:val="en-CA"/>
        </w:rPr>
        <w:t xml:space="preserve"> </w:t>
      </w:r>
      <w:r w:rsidR="00537844" w:rsidRPr="002E6E5E">
        <w:rPr>
          <w:rFonts w:ascii="Calibri" w:hAnsi="Calibri"/>
          <w:sz w:val="18"/>
          <w:szCs w:val="18"/>
          <w:lang w:val="en-CA"/>
        </w:rPr>
        <w:t>No displays and/or exhibits may be attached to the drapes, lighting, chandeliers, walls or wall decorations, or hung from the ceiling. The exhibitor, in erecting its display, will not drive any thumbtacks, nails, spikes or staples into any surfaces, nor shall any adhesives on any surface in the function area be used. Masking tape only will be used to affix and apply said displays.</w:t>
      </w:r>
    </w:p>
    <w:p w14:paraId="4C75949E" w14:textId="77777777" w:rsidR="00537844" w:rsidRPr="002E6E5E" w:rsidRDefault="00537844" w:rsidP="00537844">
      <w:pPr>
        <w:jc w:val="both"/>
        <w:rPr>
          <w:rFonts w:ascii="Calibri" w:hAnsi="Calibri"/>
          <w:sz w:val="18"/>
          <w:szCs w:val="18"/>
          <w:lang w:val="en-CA"/>
        </w:rPr>
      </w:pPr>
    </w:p>
    <w:p w14:paraId="55D3516B" w14:textId="4E52D4F6" w:rsidR="00580EC1" w:rsidRPr="00D128ED" w:rsidRDefault="00580EC1" w:rsidP="00537844">
      <w:pPr>
        <w:numPr>
          <w:ilvl w:val="0"/>
          <w:numId w:val="1"/>
        </w:numPr>
        <w:tabs>
          <w:tab w:val="clear" w:pos="735"/>
          <w:tab w:val="num" w:pos="360"/>
        </w:tabs>
        <w:ind w:left="0" w:right="-2" w:firstLine="0"/>
        <w:jc w:val="both"/>
        <w:rPr>
          <w:rStyle w:val="hps"/>
          <w:rFonts w:ascii="Calibri" w:hAnsi="Calibri"/>
          <w:sz w:val="18"/>
          <w:szCs w:val="18"/>
          <w:lang w:val="en-CA"/>
        </w:rPr>
      </w:pPr>
      <w:r w:rsidRPr="00D128ED">
        <w:rPr>
          <w:rStyle w:val="hps"/>
          <w:rFonts w:ascii="Calibri" w:hAnsi="Calibri" w:cs="Arial"/>
          <w:color w:val="222222"/>
          <w:sz w:val="18"/>
          <w:szCs w:val="18"/>
          <w:lang w:val="en"/>
        </w:rPr>
        <w:t>Helium balloons</w:t>
      </w:r>
      <w:r w:rsidRPr="00D128ED">
        <w:rPr>
          <w:rStyle w:val="shorttext"/>
          <w:rFonts w:ascii="Calibri" w:hAnsi="Calibri" w:cs="Arial"/>
          <w:color w:val="222222"/>
          <w:sz w:val="18"/>
          <w:szCs w:val="18"/>
          <w:lang w:val="en"/>
        </w:rPr>
        <w:t xml:space="preserve"> </w:t>
      </w:r>
      <w:r w:rsidRPr="00D128ED">
        <w:rPr>
          <w:rStyle w:val="hps"/>
          <w:rFonts w:ascii="Calibri" w:hAnsi="Calibri" w:cs="Arial"/>
          <w:color w:val="222222"/>
          <w:sz w:val="18"/>
          <w:szCs w:val="18"/>
          <w:lang w:val="en"/>
        </w:rPr>
        <w:t>are</w:t>
      </w:r>
      <w:r w:rsidRPr="00D128ED">
        <w:rPr>
          <w:rStyle w:val="shorttext"/>
          <w:rFonts w:ascii="Calibri" w:hAnsi="Calibri" w:cs="Arial"/>
          <w:color w:val="222222"/>
          <w:sz w:val="18"/>
          <w:szCs w:val="18"/>
          <w:lang w:val="en"/>
        </w:rPr>
        <w:t xml:space="preserve"> </w:t>
      </w:r>
      <w:r w:rsidR="00FC0542" w:rsidRPr="00FC0542">
        <w:rPr>
          <w:rStyle w:val="hps"/>
          <w:rFonts w:ascii="Calibri" w:hAnsi="Calibri" w:cs="Arial"/>
          <w:b/>
          <w:bCs/>
          <w:color w:val="FF0000"/>
          <w:sz w:val="18"/>
          <w:szCs w:val="18"/>
          <w:lang w:val="en"/>
        </w:rPr>
        <w:t>STRICTLY PROHIBITED</w:t>
      </w:r>
      <w:r w:rsidR="00FC0542">
        <w:rPr>
          <w:rStyle w:val="hps"/>
          <w:rFonts w:ascii="Calibri" w:hAnsi="Calibri" w:cs="Arial"/>
          <w:b/>
          <w:bCs/>
          <w:color w:val="FF0000"/>
          <w:sz w:val="16"/>
          <w:szCs w:val="16"/>
          <w:lang w:val="en"/>
        </w:rPr>
        <w:t>.</w:t>
      </w:r>
    </w:p>
    <w:p w14:paraId="26E75A21" w14:textId="77777777" w:rsidR="00580EC1" w:rsidRPr="00580EC1" w:rsidRDefault="00580EC1" w:rsidP="00580EC1">
      <w:pPr>
        <w:ind w:right="-2"/>
        <w:jc w:val="both"/>
        <w:rPr>
          <w:rStyle w:val="hps"/>
          <w:rFonts w:ascii="Calibri" w:hAnsi="Calibri"/>
          <w:sz w:val="18"/>
          <w:szCs w:val="18"/>
          <w:lang w:val="en-CA"/>
        </w:rPr>
      </w:pPr>
    </w:p>
    <w:p w14:paraId="147958D1" w14:textId="77777777" w:rsidR="00537844" w:rsidRPr="002E6E5E" w:rsidRDefault="00537844" w:rsidP="00537844">
      <w:pPr>
        <w:numPr>
          <w:ilvl w:val="0"/>
          <w:numId w:val="1"/>
        </w:numPr>
        <w:tabs>
          <w:tab w:val="clear" w:pos="735"/>
          <w:tab w:val="num" w:pos="360"/>
        </w:tabs>
        <w:ind w:left="0" w:right="-2" w:firstLine="0"/>
        <w:jc w:val="both"/>
        <w:rPr>
          <w:rFonts w:ascii="Calibri" w:hAnsi="Calibri"/>
          <w:sz w:val="18"/>
          <w:szCs w:val="18"/>
          <w:lang w:val="en-CA"/>
        </w:rPr>
      </w:pPr>
      <w:r w:rsidRPr="002E6E5E">
        <w:rPr>
          <w:rFonts w:ascii="Calibri" w:hAnsi="Calibri"/>
          <w:sz w:val="18"/>
          <w:szCs w:val="18"/>
          <w:lang w:val="en-CA"/>
        </w:rPr>
        <w:t xml:space="preserve">All displays must be maintained in a safe manner so as not to create any danger to any other exhibitor or participant at the display. Each exhibitor space will have one 72’’ by 30’’ table, with </w:t>
      </w:r>
      <w:r w:rsidRPr="000468A5">
        <w:rPr>
          <w:rFonts w:ascii="Calibri" w:hAnsi="Calibri"/>
          <w:sz w:val="18"/>
          <w:szCs w:val="18"/>
          <w:lang w:val="en-CA"/>
        </w:rPr>
        <w:t xml:space="preserve">a </w:t>
      </w:r>
      <w:r w:rsidR="009C6DBA">
        <w:rPr>
          <w:rFonts w:ascii="Calibri" w:hAnsi="Calibri"/>
          <w:sz w:val="18"/>
          <w:szCs w:val="18"/>
          <w:lang w:val="en-CA"/>
        </w:rPr>
        <w:t>black</w:t>
      </w:r>
      <w:r w:rsidR="000C6C74">
        <w:rPr>
          <w:rFonts w:ascii="Calibri" w:hAnsi="Calibri"/>
          <w:sz w:val="18"/>
          <w:szCs w:val="18"/>
          <w:lang w:val="en-CA"/>
        </w:rPr>
        <w:t xml:space="preserve"> </w:t>
      </w:r>
      <w:r w:rsidRPr="000468A5">
        <w:rPr>
          <w:rFonts w:ascii="Calibri" w:hAnsi="Calibri"/>
          <w:sz w:val="18"/>
          <w:szCs w:val="18"/>
          <w:lang w:val="en-CA"/>
        </w:rPr>
        <w:t>table cloth</w:t>
      </w:r>
      <w:r w:rsidRPr="002E6E5E">
        <w:rPr>
          <w:rFonts w:ascii="Calibri" w:hAnsi="Calibri"/>
          <w:sz w:val="18"/>
          <w:szCs w:val="18"/>
          <w:lang w:val="en-CA"/>
        </w:rPr>
        <w:t xml:space="preserve">, two chairs and a garbage can. Exhibitors may use the table tops to display literature, samples, etc. There will be NO access to kitchen facilities for food preparation. To avoid obstructing other exhibitors, nothing may extend beyond the table length, as spacing between tables is limited. Nothing may extend higher than </w:t>
      </w:r>
      <w:smartTag w:uri="urn:schemas-microsoft-com:office:smarttags" w:element="metricconverter">
        <w:smartTagPr>
          <w:attr w:name="ProductID" w:val="1,5 meters"/>
        </w:smartTagPr>
        <w:r w:rsidRPr="002E6E5E">
          <w:rPr>
            <w:rFonts w:ascii="Calibri" w:hAnsi="Calibri"/>
            <w:sz w:val="18"/>
            <w:szCs w:val="18"/>
            <w:lang w:val="en-CA"/>
          </w:rPr>
          <w:t>1,5 meters</w:t>
        </w:r>
      </w:smartTag>
      <w:r w:rsidRPr="002E6E5E">
        <w:rPr>
          <w:rFonts w:ascii="Calibri" w:hAnsi="Calibri"/>
          <w:sz w:val="18"/>
          <w:szCs w:val="18"/>
          <w:lang w:val="en-CA"/>
        </w:rPr>
        <w:t xml:space="preserve"> above the table. Nothing may be affixed to the walls. There will be space for standing behind or in front of the tables. A freestanding sign such as an easel may be set up behind the tables. </w:t>
      </w:r>
      <w:r w:rsidRPr="002E6E5E">
        <w:rPr>
          <w:rFonts w:ascii="Calibri" w:hAnsi="Calibri"/>
          <w:b/>
          <w:sz w:val="18"/>
          <w:szCs w:val="18"/>
          <w:lang w:val="en-CA"/>
        </w:rPr>
        <w:t xml:space="preserve">Simplicity is </w:t>
      </w:r>
      <w:r w:rsidR="000C6C74" w:rsidRPr="002E6E5E">
        <w:rPr>
          <w:rFonts w:ascii="Calibri" w:hAnsi="Calibri"/>
          <w:b/>
          <w:sz w:val="18"/>
          <w:szCs w:val="18"/>
          <w:lang w:val="en-CA"/>
        </w:rPr>
        <w:t>encouraged!</w:t>
      </w:r>
    </w:p>
    <w:p w14:paraId="0E50FF94" w14:textId="77777777" w:rsidR="00537844" w:rsidRPr="002E6E5E" w:rsidRDefault="00537844" w:rsidP="00537844">
      <w:pPr>
        <w:ind w:right="-2"/>
        <w:jc w:val="both"/>
        <w:rPr>
          <w:rFonts w:ascii="Calibri" w:hAnsi="Calibri"/>
          <w:sz w:val="18"/>
          <w:szCs w:val="18"/>
          <w:lang w:val="en-CA"/>
        </w:rPr>
      </w:pPr>
    </w:p>
    <w:p w14:paraId="54698657" w14:textId="77777777" w:rsidR="00537844" w:rsidRDefault="00537844" w:rsidP="00580EC1">
      <w:pPr>
        <w:numPr>
          <w:ilvl w:val="0"/>
          <w:numId w:val="1"/>
        </w:numPr>
        <w:tabs>
          <w:tab w:val="clear" w:pos="735"/>
          <w:tab w:val="num" w:pos="360"/>
        </w:tabs>
        <w:ind w:left="0" w:right="-2" w:firstLine="0"/>
        <w:jc w:val="both"/>
        <w:rPr>
          <w:rFonts w:ascii="Calibri" w:hAnsi="Calibri"/>
          <w:sz w:val="18"/>
          <w:szCs w:val="18"/>
          <w:lang w:val="en-CA"/>
        </w:rPr>
      </w:pPr>
      <w:r w:rsidRPr="002E6E5E">
        <w:rPr>
          <w:rFonts w:ascii="Calibri" w:hAnsi="Calibri"/>
          <w:sz w:val="18"/>
          <w:szCs w:val="18"/>
          <w:lang w:val="en-CA"/>
        </w:rPr>
        <w:t>Exhibitors are not allowed to charge any expenses to the organizers of the event.  Any charges incurred by the exhibitor must be paid in cash or by valid credit card at the time that the charge is incurred.</w:t>
      </w:r>
      <w:r w:rsidR="00580EC1">
        <w:rPr>
          <w:rFonts w:ascii="Calibri" w:hAnsi="Calibri"/>
          <w:sz w:val="18"/>
          <w:szCs w:val="18"/>
          <w:lang w:val="en-CA"/>
        </w:rPr>
        <w:t xml:space="preserve"> </w:t>
      </w:r>
      <w:r w:rsidRPr="00580EC1">
        <w:rPr>
          <w:rFonts w:ascii="Calibri" w:hAnsi="Calibri"/>
          <w:sz w:val="18"/>
          <w:szCs w:val="18"/>
          <w:lang w:val="en-CA"/>
        </w:rPr>
        <w:t>A charge will be assessed against exhibitors for any damage to the premises or the carpet resulting from negligence, carelessness, or lack of adherence to the above outlined regulations.</w:t>
      </w:r>
      <w:r w:rsidR="00B56958">
        <w:rPr>
          <w:rFonts w:ascii="Calibri" w:hAnsi="Calibri"/>
          <w:sz w:val="18"/>
          <w:szCs w:val="18"/>
          <w:lang w:val="en-CA"/>
        </w:rPr>
        <w:t xml:space="preserve">    </w:t>
      </w:r>
    </w:p>
    <w:p w14:paraId="6F538C92" w14:textId="77777777" w:rsidR="00537844" w:rsidRPr="00B56958" w:rsidRDefault="00537844" w:rsidP="00B56958">
      <w:pPr>
        <w:numPr>
          <w:ilvl w:val="0"/>
          <w:numId w:val="1"/>
        </w:numPr>
        <w:tabs>
          <w:tab w:val="clear" w:pos="735"/>
          <w:tab w:val="num" w:pos="360"/>
          <w:tab w:val="left" w:pos="720"/>
        </w:tabs>
        <w:ind w:left="0" w:right="-2" w:firstLine="0"/>
        <w:jc w:val="both"/>
        <w:rPr>
          <w:rFonts w:ascii="Calibri" w:hAnsi="Calibri"/>
          <w:sz w:val="18"/>
          <w:szCs w:val="18"/>
          <w:lang w:val="en-CA"/>
        </w:rPr>
      </w:pPr>
      <w:r w:rsidRPr="00B56958">
        <w:rPr>
          <w:rFonts w:ascii="Calibri" w:hAnsi="Calibri"/>
          <w:b/>
          <w:color w:val="FF0000"/>
          <w:sz w:val="18"/>
          <w:szCs w:val="18"/>
          <w:lang w:val="en-CA"/>
        </w:rPr>
        <w:t>Liability</w:t>
      </w:r>
      <w:r w:rsidRPr="00B56958">
        <w:rPr>
          <w:rFonts w:ascii="Calibri" w:hAnsi="Calibri"/>
          <w:sz w:val="18"/>
          <w:szCs w:val="18"/>
          <w:lang w:val="en-CA"/>
        </w:rPr>
        <w:t xml:space="preserve"> – Exhibitor expressly assumes all risks associated with, resulting from, or arising </w:t>
      </w:r>
      <w:r w:rsidR="000C6C74" w:rsidRPr="00B56958">
        <w:rPr>
          <w:rFonts w:ascii="Calibri" w:hAnsi="Calibri"/>
          <w:sz w:val="18"/>
          <w:szCs w:val="18"/>
          <w:lang w:val="en-CA"/>
        </w:rPr>
        <w:t>about</w:t>
      </w:r>
      <w:r w:rsidRPr="00B56958">
        <w:rPr>
          <w:rFonts w:ascii="Calibri" w:hAnsi="Calibri"/>
          <w:sz w:val="18"/>
          <w:szCs w:val="18"/>
          <w:lang w:val="en-CA"/>
        </w:rPr>
        <w:t xml:space="preserve"> the exhibitor’s participation or presence at the event, including, without limitation, all risks of theft, loss, harm or injury to the person (including death), property, business or profits of exhibitor, whether caused by negligence, intentional act, accident, act of God or otherwise. Exhibitor has sole responsibility for its property of any theft, damage, or other loss to such property, including any subrogation claims by its insurer. Neither the Management, nor the exhibit facility nor the exhibit service contractors, nor any of their respective officers, directors, shareholders, agents, employees or representative shall be liable for, and exhibitor hereby releases all of them from, and convents not to sue any of them with respect to, </w:t>
      </w:r>
      <w:r w:rsidR="000C6C74" w:rsidRPr="00B56958">
        <w:rPr>
          <w:rFonts w:ascii="Calibri" w:hAnsi="Calibri"/>
          <w:sz w:val="18"/>
          <w:szCs w:val="18"/>
          <w:lang w:val="en-CA"/>
        </w:rPr>
        <w:t>all</w:t>
      </w:r>
      <w:r w:rsidRPr="00B56958">
        <w:rPr>
          <w:rFonts w:ascii="Calibri" w:hAnsi="Calibri"/>
          <w:sz w:val="18"/>
          <w:szCs w:val="18"/>
          <w:lang w:val="en-CA"/>
        </w:rPr>
        <w:t xml:space="preserve"> risks, damages and liabilities described in this paragraph and will hold harmless and indemnity Management from such risks, damages and liabilities.</w:t>
      </w:r>
    </w:p>
    <w:p w14:paraId="7344BC7D" w14:textId="77777777" w:rsidR="00537844" w:rsidRPr="002E6E5E" w:rsidRDefault="00537844" w:rsidP="00537844">
      <w:pPr>
        <w:ind w:right="-1260"/>
        <w:jc w:val="both"/>
        <w:rPr>
          <w:rFonts w:ascii="Calibri" w:hAnsi="Calibri"/>
          <w:sz w:val="18"/>
          <w:szCs w:val="18"/>
          <w:lang w:val="en-CA"/>
        </w:rPr>
      </w:pPr>
    </w:p>
    <w:p w14:paraId="2F000691" w14:textId="77777777" w:rsidR="00537844" w:rsidRPr="002E6E5E" w:rsidRDefault="00537844" w:rsidP="00537844">
      <w:pPr>
        <w:numPr>
          <w:ilvl w:val="0"/>
          <w:numId w:val="1"/>
        </w:numPr>
        <w:tabs>
          <w:tab w:val="clear" w:pos="735"/>
          <w:tab w:val="num" w:pos="360"/>
        </w:tabs>
        <w:ind w:left="0" w:right="-2" w:firstLine="0"/>
        <w:jc w:val="both"/>
        <w:rPr>
          <w:rFonts w:ascii="Calibri" w:hAnsi="Calibri"/>
          <w:sz w:val="18"/>
          <w:szCs w:val="18"/>
          <w:lang w:val="en-CA"/>
        </w:rPr>
      </w:pPr>
      <w:r w:rsidRPr="003556E1">
        <w:rPr>
          <w:rFonts w:ascii="Calibri" w:hAnsi="Calibri"/>
          <w:b/>
          <w:color w:val="FF0000"/>
          <w:sz w:val="18"/>
          <w:szCs w:val="18"/>
          <w:lang w:val="en-CA"/>
        </w:rPr>
        <w:t>Insurance</w:t>
      </w:r>
      <w:r w:rsidRPr="002E6E5E">
        <w:rPr>
          <w:rFonts w:ascii="Calibri" w:hAnsi="Calibri"/>
          <w:sz w:val="18"/>
          <w:szCs w:val="18"/>
          <w:lang w:val="en-CA"/>
        </w:rPr>
        <w:t xml:space="preserve"> – Exhibitor is required, at their sole cost and expense to procure and maintain comprehensive liability insurance against claims for bodily injury or death and property loss, theft or damage occurring prior to, during and after the exposition.</w:t>
      </w:r>
    </w:p>
    <w:p w14:paraId="2F08A598" w14:textId="77777777" w:rsidR="00537844" w:rsidRPr="002E6E5E" w:rsidRDefault="00537844" w:rsidP="00537844">
      <w:pPr>
        <w:ind w:right="-1260"/>
        <w:jc w:val="both"/>
        <w:rPr>
          <w:rFonts w:ascii="Calibri" w:hAnsi="Calibri"/>
          <w:sz w:val="18"/>
          <w:szCs w:val="18"/>
          <w:lang w:val="en-CA"/>
        </w:rPr>
      </w:pPr>
    </w:p>
    <w:p w14:paraId="79C5858B" w14:textId="77777777" w:rsidR="00537844" w:rsidRPr="002E6E5E" w:rsidRDefault="00537844" w:rsidP="00537844">
      <w:pPr>
        <w:numPr>
          <w:ilvl w:val="0"/>
          <w:numId w:val="1"/>
        </w:numPr>
        <w:tabs>
          <w:tab w:val="clear" w:pos="735"/>
          <w:tab w:val="num" w:pos="360"/>
        </w:tabs>
        <w:ind w:left="0" w:right="-2" w:firstLine="0"/>
        <w:jc w:val="both"/>
        <w:rPr>
          <w:rFonts w:ascii="Calibri" w:hAnsi="Calibri"/>
          <w:sz w:val="18"/>
          <w:szCs w:val="18"/>
          <w:lang w:val="en-CA"/>
        </w:rPr>
      </w:pPr>
      <w:r w:rsidRPr="002E6E5E">
        <w:rPr>
          <w:rFonts w:ascii="Calibri" w:hAnsi="Calibri"/>
          <w:sz w:val="18"/>
          <w:szCs w:val="18"/>
          <w:lang w:val="en-CA"/>
        </w:rPr>
        <w:t>The Exhibitor is not permitted to transfer, assign, or sublet the whole, or any part, of its assigned space unless specifically approved by Show Management.</w:t>
      </w:r>
    </w:p>
    <w:p w14:paraId="29A110B8" w14:textId="77777777" w:rsidR="00537844" w:rsidRPr="002E6E5E" w:rsidRDefault="00537844" w:rsidP="00537844">
      <w:pPr>
        <w:ind w:right="-2"/>
        <w:jc w:val="both"/>
        <w:rPr>
          <w:rFonts w:ascii="Calibri" w:hAnsi="Calibri"/>
          <w:sz w:val="18"/>
          <w:szCs w:val="18"/>
          <w:lang w:val="en-CA"/>
        </w:rPr>
      </w:pPr>
    </w:p>
    <w:p w14:paraId="230B39FD" w14:textId="66FAA06E" w:rsidR="00537844" w:rsidRPr="002E6E5E" w:rsidRDefault="00537844" w:rsidP="00740AB7">
      <w:pPr>
        <w:numPr>
          <w:ilvl w:val="0"/>
          <w:numId w:val="1"/>
        </w:numPr>
        <w:tabs>
          <w:tab w:val="clear" w:pos="735"/>
          <w:tab w:val="num" w:pos="360"/>
        </w:tabs>
        <w:ind w:left="0" w:firstLine="0"/>
        <w:jc w:val="both"/>
        <w:rPr>
          <w:rFonts w:ascii="Calibri" w:hAnsi="Calibri"/>
          <w:sz w:val="18"/>
          <w:szCs w:val="18"/>
          <w:lang w:val="en-CA"/>
        </w:rPr>
      </w:pPr>
      <w:r w:rsidRPr="003556E1">
        <w:rPr>
          <w:rFonts w:ascii="Calibri" w:hAnsi="Calibri"/>
          <w:b/>
          <w:color w:val="FF0000"/>
          <w:sz w:val="18"/>
          <w:szCs w:val="18"/>
          <w:lang w:val="en-CA"/>
        </w:rPr>
        <w:t>Cancellation policy</w:t>
      </w:r>
      <w:r w:rsidRPr="002E6E5E">
        <w:rPr>
          <w:rFonts w:ascii="Calibri" w:hAnsi="Calibri"/>
          <w:sz w:val="18"/>
          <w:szCs w:val="18"/>
          <w:lang w:val="en-CA"/>
        </w:rPr>
        <w:t xml:space="preserve"> – Requests for space cancellation must be in writing. Cancellations </w:t>
      </w:r>
      <w:r w:rsidR="00613CB6">
        <w:rPr>
          <w:rFonts w:ascii="Calibri" w:hAnsi="Calibri"/>
          <w:sz w:val="18"/>
          <w:szCs w:val="18"/>
          <w:lang w:val="en-CA"/>
        </w:rPr>
        <w:t xml:space="preserve">received up to </w:t>
      </w:r>
      <w:r w:rsidR="003B750A">
        <w:rPr>
          <w:rFonts w:ascii="Calibri" w:hAnsi="Calibri"/>
          <w:sz w:val="18"/>
          <w:szCs w:val="18"/>
          <w:lang w:val="en-CA"/>
        </w:rPr>
        <w:t>April 1</w:t>
      </w:r>
      <w:r w:rsidR="003B750A" w:rsidRPr="003B750A">
        <w:rPr>
          <w:rFonts w:ascii="Calibri" w:hAnsi="Calibri"/>
          <w:sz w:val="18"/>
          <w:szCs w:val="18"/>
          <w:vertAlign w:val="superscript"/>
          <w:lang w:val="en-CA"/>
        </w:rPr>
        <w:t>st</w:t>
      </w:r>
      <w:r w:rsidR="003B750A">
        <w:rPr>
          <w:rFonts w:ascii="Calibri" w:hAnsi="Calibri"/>
          <w:sz w:val="18"/>
          <w:szCs w:val="18"/>
          <w:lang w:val="en-CA"/>
        </w:rPr>
        <w:t>, 2023</w:t>
      </w:r>
      <w:r w:rsidR="000C6C74">
        <w:rPr>
          <w:rFonts w:ascii="Calibri" w:hAnsi="Calibri"/>
          <w:sz w:val="18"/>
          <w:szCs w:val="18"/>
          <w:lang w:val="en-CA"/>
        </w:rPr>
        <w:t xml:space="preserve"> </w:t>
      </w:r>
      <w:r w:rsidRPr="002E6E5E">
        <w:rPr>
          <w:rFonts w:ascii="Calibri" w:hAnsi="Calibri"/>
          <w:sz w:val="18"/>
          <w:szCs w:val="18"/>
          <w:lang w:val="en-CA"/>
        </w:rPr>
        <w:t xml:space="preserve">will be honoured and a full refund will be </w:t>
      </w:r>
      <w:r w:rsidR="00A925C9">
        <w:rPr>
          <w:rFonts w:ascii="Calibri" w:hAnsi="Calibri"/>
          <w:sz w:val="18"/>
          <w:szCs w:val="18"/>
          <w:lang w:val="en-CA"/>
        </w:rPr>
        <w:t xml:space="preserve">granted </w:t>
      </w:r>
      <w:r w:rsidRPr="002E6E5E">
        <w:rPr>
          <w:rFonts w:ascii="Calibri" w:hAnsi="Calibri"/>
          <w:sz w:val="18"/>
          <w:szCs w:val="18"/>
          <w:lang w:val="en-CA"/>
        </w:rPr>
        <w:t xml:space="preserve">to the exhibitor. </w:t>
      </w:r>
      <w:r w:rsidR="00A925C9">
        <w:rPr>
          <w:rFonts w:ascii="Calibri" w:hAnsi="Calibri"/>
          <w:sz w:val="18"/>
          <w:szCs w:val="18"/>
          <w:lang w:val="en-CA"/>
        </w:rPr>
        <w:t>No refunds will be given after April 1</w:t>
      </w:r>
      <w:r w:rsidR="00A925C9" w:rsidRPr="00A925C9">
        <w:rPr>
          <w:rFonts w:ascii="Calibri" w:hAnsi="Calibri"/>
          <w:sz w:val="18"/>
          <w:szCs w:val="18"/>
          <w:vertAlign w:val="superscript"/>
          <w:lang w:val="en-CA"/>
        </w:rPr>
        <w:t>st</w:t>
      </w:r>
      <w:r w:rsidR="00A925C9">
        <w:rPr>
          <w:rFonts w:ascii="Calibri" w:hAnsi="Calibri"/>
          <w:sz w:val="18"/>
          <w:szCs w:val="18"/>
          <w:lang w:val="en-CA"/>
        </w:rPr>
        <w:t>, 2023</w:t>
      </w:r>
      <w:r w:rsidRPr="002E6E5E">
        <w:rPr>
          <w:rFonts w:ascii="Calibri" w:hAnsi="Calibri"/>
          <w:sz w:val="18"/>
          <w:szCs w:val="18"/>
          <w:lang w:val="en-CA"/>
        </w:rPr>
        <w:t>.</w:t>
      </w:r>
    </w:p>
    <w:p w14:paraId="00BC5BE8" w14:textId="77777777" w:rsidR="00537844" w:rsidRPr="002E6E5E" w:rsidRDefault="00537844" w:rsidP="00740AB7">
      <w:pPr>
        <w:jc w:val="both"/>
        <w:rPr>
          <w:rFonts w:ascii="Calibri" w:hAnsi="Calibri"/>
          <w:sz w:val="18"/>
          <w:szCs w:val="18"/>
          <w:lang w:val="en-CA"/>
        </w:rPr>
      </w:pPr>
    </w:p>
    <w:p w14:paraId="7384CE09" w14:textId="77777777" w:rsidR="00A925C9" w:rsidRDefault="00537844" w:rsidP="00740AB7">
      <w:pPr>
        <w:numPr>
          <w:ilvl w:val="0"/>
          <w:numId w:val="1"/>
        </w:numPr>
        <w:tabs>
          <w:tab w:val="clear" w:pos="735"/>
          <w:tab w:val="num" w:pos="360"/>
        </w:tabs>
        <w:ind w:left="0" w:firstLine="0"/>
        <w:jc w:val="both"/>
        <w:rPr>
          <w:rFonts w:ascii="Calibri" w:hAnsi="Calibri"/>
          <w:sz w:val="18"/>
          <w:szCs w:val="18"/>
          <w:lang w:val="en-CA"/>
        </w:rPr>
      </w:pPr>
      <w:r w:rsidRPr="008962F5">
        <w:rPr>
          <w:rFonts w:ascii="Calibri" w:hAnsi="Calibri"/>
          <w:sz w:val="18"/>
          <w:szCs w:val="18"/>
          <w:lang w:val="en-CA"/>
        </w:rPr>
        <w:t xml:space="preserve">No Exhibitor space is guaranteed or reserved until full payment and a signed copy of these Rules and Regulations is received by the organizer. </w:t>
      </w:r>
      <w:r w:rsidRPr="008962F5">
        <w:rPr>
          <w:rFonts w:ascii="Calibri" w:hAnsi="Calibri"/>
          <w:b/>
          <w:color w:val="FF0000"/>
          <w:sz w:val="18"/>
          <w:szCs w:val="18"/>
          <w:lang w:val="en-CA"/>
        </w:rPr>
        <w:t>All exhibitor registrations will be confirmed by e-mail.</w:t>
      </w:r>
      <w:r w:rsidRPr="008962F5">
        <w:rPr>
          <w:rFonts w:ascii="Calibri" w:hAnsi="Calibri"/>
          <w:sz w:val="18"/>
          <w:szCs w:val="18"/>
          <w:lang w:val="en-CA"/>
        </w:rPr>
        <w:t xml:space="preserve"> Exhibitors with NSF cheques will be charged a $50 administrative charge.</w:t>
      </w:r>
      <w:r w:rsidR="00B56958">
        <w:rPr>
          <w:rFonts w:ascii="Calibri" w:hAnsi="Calibri"/>
          <w:sz w:val="18"/>
          <w:szCs w:val="18"/>
          <w:lang w:val="en-CA"/>
        </w:rPr>
        <w:t xml:space="preserve"> </w:t>
      </w:r>
    </w:p>
    <w:p w14:paraId="48E12FFF" w14:textId="77777777" w:rsidR="00A925C9" w:rsidRDefault="00A925C9" w:rsidP="00A925C9">
      <w:pPr>
        <w:pStyle w:val="ListParagraph"/>
        <w:rPr>
          <w:rFonts w:ascii="Calibri" w:hAnsi="Calibri"/>
          <w:sz w:val="18"/>
          <w:szCs w:val="18"/>
          <w:lang w:val="en-CA"/>
        </w:rPr>
      </w:pPr>
    </w:p>
    <w:p w14:paraId="551E8136" w14:textId="55B33F60" w:rsidR="00B56958" w:rsidRDefault="00A925C9" w:rsidP="00740AB7">
      <w:pPr>
        <w:numPr>
          <w:ilvl w:val="0"/>
          <w:numId w:val="1"/>
        </w:numPr>
        <w:tabs>
          <w:tab w:val="clear" w:pos="735"/>
          <w:tab w:val="num" w:pos="360"/>
        </w:tabs>
        <w:ind w:left="0" w:firstLine="0"/>
        <w:jc w:val="both"/>
        <w:rPr>
          <w:rFonts w:ascii="Calibri" w:hAnsi="Calibri"/>
          <w:sz w:val="18"/>
          <w:szCs w:val="18"/>
          <w:lang w:val="en-CA"/>
        </w:rPr>
      </w:pPr>
      <w:r>
        <w:rPr>
          <w:rFonts w:ascii="Calibri" w:hAnsi="Calibri"/>
          <w:sz w:val="18"/>
          <w:szCs w:val="18"/>
          <w:lang w:val="en-CA"/>
        </w:rPr>
        <w:t>No registration will be accepted after April 10</w:t>
      </w:r>
      <w:r w:rsidRPr="00A925C9">
        <w:rPr>
          <w:rFonts w:ascii="Calibri" w:hAnsi="Calibri"/>
          <w:sz w:val="18"/>
          <w:szCs w:val="18"/>
          <w:vertAlign w:val="superscript"/>
          <w:lang w:val="en-CA"/>
        </w:rPr>
        <w:t>th</w:t>
      </w:r>
      <w:r>
        <w:rPr>
          <w:rFonts w:ascii="Calibri" w:hAnsi="Calibri"/>
          <w:sz w:val="18"/>
          <w:szCs w:val="18"/>
          <w:lang w:val="en-CA"/>
        </w:rPr>
        <w:t>, 2023</w:t>
      </w:r>
      <w:r w:rsidR="00D873B9" w:rsidRPr="00B56958">
        <w:rPr>
          <w:rFonts w:ascii="Calibri" w:hAnsi="Calibri"/>
          <w:sz w:val="18"/>
          <w:szCs w:val="18"/>
          <w:lang w:val="en-CA"/>
        </w:rPr>
        <w:t>.</w:t>
      </w:r>
    </w:p>
    <w:p w14:paraId="0E4FDBB9" w14:textId="77777777" w:rsidR="00B56958" w:rsidRDefault="00B56958" w:rsidP="00B56958">
      <w:pPr>
        <w:ind w:right="-2"/>
        <w:jc w:val="both"/>
        <w:rPr>
          <w:rFonts w:ascii="Calibri" w:hAnsi="Calibri"/>
          <w:sz w:val="18"/>
          <w:szCs w:val="18"/>
          <w:lang w:val="en-CA"/>
        </w:rPr>
      </w:pPr>
    </w:p>
    <w:p w14:paraId="28AD04C0" w14:textId="77777777" w:rsidR="00B56958" w:rsidRPr="00D128ED" w:rsidRDefault="00B56958" w:rsidP="003556E1">
      <w:pPr>
        <w:numPr>
          <w:ilvl w:val="0"/>
          <w:numId w:val="1"/>
        </w:numPr>
        <w:tabs>
          <w:tab w:val="clear" w:pos="735"/>
          <w:tab w:val="num" w:pos="360"/>
        </w:tabs>
        <w:ind w:left="0" w:right="-2" w:firstLine="0"/>
        <w:jc w:val="both"/>
        <w:rPr>
          <w:rStyle w:val="hps"/>
          <w:rFonts w:ascii="Calibri" w:hAnsi="Calibri"/>
          <w:sz w:val="18"/>
          <w:szCs w:val="18"/>
          <w:lang w:val="en-CA"/>
        </w:rPr>
      </w:pPr>
      <w:r w:rsidRPr="00D128ED">
        <w:rPr>
          <w:rFonts w:ascii="Calibri" w:hAnsi="Calibri"/>
          <w:sz w:val="18"/>
          <w:szCs w:val="18"/>
          <w:lang w:val="en-CA"/>
        </w:rPr>
        <w:t>No a</w:t>
      </w:r>
      <w:r w:rsidRPr="00D128ED">
        <w:rPr>
          <w:rStyle w:val="hps"/>
          <w:rFonts w:ascii="Calibri" w:hAnsi="Calibri" w:cs="Arial"/>
          <w:color w:val="222222"/>
          <w:sz w:val="18"/>
          <w:szCs w:val="18"/>
          <w:lang w:val="en-CA"/>
        </w:rPr>
        <w:t>lcoholic</w:t>
      </w:r>
      <w:r w:rsidR="00827117" w:rsidRPr="00D128ED">
        <w:rPr>
          <w:rStyle w:val="hps"/>
          <w:rFonts w:ascii="Calibri" w:hAnsi="Calibri" w:cs="Arial"/>
          <w:color w:val="222222"/>
          <w:sz w:val="18"/>
          <w:szCs w:val="18"/>
          <w:lang w:val="en-CA"/>
        </w:rPr>
        <w:t xml:space="preserve"> </w:t>
      </w:r>
      <w:r w:rsidR="00827117" w:rsidRPr="00D128ED">
        <w:rPr>
          <w:rStyle w:val="hps"/>
          <w:rFonts w:ascii="Calibri" w:hAnsi="Calibri" w:cs="Arial"/>
          <w:color w:val="222222"/>
          <w:sz w:val="18"/>
          <w:szCs w:val="18"/>
          <w:lang w:val="en"/>
        </w:rPr>
        <w:t>beverages</w:t>
      </w:r>
      <w:r w:rsidRPr="00D128ED">
        <w:rPr>
          <w:rStyle w:val="hps"/>
          <w:rFonts w:ascii="Calibri" w:hAnsi="Calibri" w:cs="Arial"/>
          <w:color w:val="222222"/>
          <w:sz w:val="18"/>
          <w:szCs w:val="18"/>
          <w:lang w:val="en"/>
        </w:rPr>
        <w:t xml:space="preserve"> </w:t>
      </w:r>
      <w:r w:rsidR="00EA4453" w:rsidRPr="00D128ED">
        <w:rPr>
          <w:rStyle w:val="hps"/>
          <w:rFonts w:ascii="Calibri" w:hAnsi="Calibri" w:cs="Arial"/>
          <w:color w:val="222222"/>
          <w:sz w:val="18"/>
          <w:szCs w:val="18"/>
          <w:lang w:val="en"/>
        </w:rPr>
        <w:t>are</w:t>
      </w:r>
      <w:r w:rsidRPr="00D128ED">
        <w:rPr>
          <w:rStyle w:val="hps"/>
          <w:rFonts w:ascii="Calibri" w:hAnsi="Calibri" w:cs="Arial"/>
          <w:color w:val="222222"/>
          <w:sz w:val="18"/>
          <w:szCs w:val="18"/>
          <w:lang w:val="en"/>
        </w:rPr>
        <w:t xml:space="preserve"> permitted</w:t>
      </w:r>
      <w:r w:rsidR="00827117" w:rsidRPr="00D128ED">
        <w:rPr>
          <w:rFonts w:ascii="Calibri" w:hAnsi="Calibri" w:cs="Arial"/>
          <w:color w:val="222222"/>
          <w:sz w:val="18"/>
          <w:szCs w:val="18"/>
          <w:lang w:val="en"/>
        </w:rPr>
        <w:t xml:space="preserve"> </w:t>
      </w:r>
      <w:r w:rsidR="00827117" w:rsidRPr="00D128ED">
        <w:rPr>
          <w:rStyle w:val="hps"/>
          <w:rFonts w:ascii="Calibri" w:hAnsi="Calibri" w:cs="Arial"/>
          <w:color w:val="222222"/>
          <w:sz w:val="18"/>
          <w:szCs w:val="18"/>
          <w:lang w:val="en"/>
        </w:rPr>
        <w:t>outside</w:t>
      </w:r>
      <w:r w:rsidR="00827117" w:rsidRPr="00D128ED">
        <w:rPr>
          <w:rFonts w:ascii="Calibri" w:hAnsi="Calibri" w:cs="Arial"/>
          <w:color w:val="222222"/>
          <w:sz w:val="18"/>
          <w:szCs w:val="18"/>
          <w:lang w:val="en"/>
        </w:rPr>
        <w:t xml:space="preserve"> </w:t>
      </w:r>
      <w:r w:rsidR="00827117" w:rsidRPr="00D128ED">
        <w:rPr>
          <w:rStyle w:val="hps"/>
          <w:rFonts w:ascii="Calibri" w:hAnsi="Calibri" w:cs="Arial"/>
          <w:color w:val="222222"/>
          <w:sz w:val="18"/>
          <w:szCs w:val="18"/>
          <w:lang w:val="en"/>
        </w:rPr>
        <w:t xml:space="preserve">the </w:t>
      </w:r>
      <w:r w:rsidRPr="00D128ED">
        <w:rPr>
          <w:rStyle w:val="hps"/>
          <w:rFonts w:ascii="Calibri" w:hAnsi="Calibri" w:cs="Arial"/>
          <w:color w:val="222222"/>
          <w:sz w:val="18"/>
          <w:szCs w:val="18"/>
          <w:lang w:val="en"/>
        </w:rPr>
        <w:t xml:space="preserve">Bistro </w:t>
      </w:r>
      <w:r w:rsidR="00827117" w:rsidRPr="00D128ED">
        <w:rPr>
          <w:rStyle w:val="hps"/>
          <w:rFonts w:ascii="Calibri" w:hAnsi="Calibri" w:cs="Arial"/>
          <w:color w:val="222222"/>
          <w:sz w:val="18"/>
          <w:szCs w:val="18"/>
          <w:lang w:val="en"/>
        </w:rPr>
        <w:t>area</w:t>
      </w:r>
      <w:r w:rsidRPr="00D128ED">
        <w:rPr>
          <w:rStyle w:val="hps"/>
          <w:rFonts w:ascii="Calibri" w:hAnsi="Calibri" w:cs="Arial"/>
          <w:color w:val="222222"/>
          <w:sz w:val="18"/>
          <w:szCs w:val="18"/>
          <w:lang w:val="en"/>
        </w:rPr>
        <w:t>.</w:t>
      </w:r>
    </w:p>
    <w:p w14:paraId="109C0A9A" w14:textId="796A9682" w:rsidR="00827117" w:rsidRPr="00B56958" w:rsidRDefault="00827117" w:rsidP="00B56958">
      <w:pPr>
        <w:tabs>
          <w:tab w:val="left" w:pos="360"/>
        </w:tabs>
        <w:ind w:right="-2"/>
        <w:jc w:val="both"/>
        <w:rPr>
          <w:rFonts w:ascii="Calibri" w:hAnsi="Calibri"/>
          <w:sz w:val="18"/>
          <w:szCs w:val="18"/>
          <w:lang w:val="en-CA"/>
        </w:rPr>
        <w:sectPr w:rsidR="00827117" w:rsidRPr="00B56958" w:rsidSect="00740AB7">
          <w:type w:val="continuous"/>
          <w:pgSz w:w="12240" w:h="15840"/>
          <w:pgMar w:top="899" w:right="1080" w:bottom="284" w:left="902" w:header="709" w:footer="709" w:gutter="0"/>
          <w:cols w:num="2" w:space="708" w:equalWidth="0">
            <w:col w:w="4769" w:space="720"/>
            <w:col w:w="4769"/>
          </w:cols>
          <w:docGrid w:linePitch="360"/>
        </w:sectPr>
      </w:pPr>
      <w:r w:rsidRPr="00D128ED">
        <w:rPr>
          <w:rFonts w:ascii="Calibri" w:hAnsi="Calibri" w:cs="Arial"/>
          <w:color w:val="222222"/>
          <w:sz w:val="18"/>
          <w:szCs w:val="18"/>
          <w:lang w:val="en"/>
        </w:rPr>
        <w:br/>
      </w:r>
      <w:r w:rsidRPr="00D128ED">
        <w:rPr>
          <w:rStyle w:val="hps"/>
          <w:rFonts w:ascii="Calibri" w:hAnsi="Calibri" w:cs="Arial"/>
          <w:color w:val="222222"/>
          <w:sz w:val="18"/>
          <w:szCs w:val="18"/>
          <w:lang w:val="en"/>
        </w:rPr>
        <w:t>1</w:t>
      </w:r>
      <w:r w:rsidR="00FC0542">
        <w:rPr>
          <w:rStyle w:val="hps"/>
          <w:rFonts w:ascii="Calibri" w:hAnsi="Calibri" w:cs="Arial"/>
          <w:color w:val="222222"/>
          <w:sz w:val="18"/>
          <w:szCs w:val="18"/>
          <w:lang w:val="en"/>
        </w:rPr>
        <w:t>4</w:t>
      </w:r>
      <w:r w:rsidRPr="00D128ED">
        <w:rPr>
          <w:rStyle w:val="hps"/>
          <w:rFonts w:ascii="Calibri" w:hAnsi="Calibri" w:cs="Arial"/>
          <w:color w:val="222222"/>
          <w:sz w:val="18"/>
          <w:szCs w:val="18"/>
          <w:lang w:val="en"/>
        </w:rPr>
        <w:t>)</w:t>
      </w:r>
      <w:r w:rsidRPr="00D128ED">
        <w:rPr>
          <w:rFonts w:ascii="Calibri" w:hAnsi="Calibri" w:cs="Arial"/>
          <w:color w:val="222222"/>
          <w:sz w:val="18"/>
          <w:szCs w:val="18"/>
          <w:lang w:val="en"/>
        </w:rPr>
        <w:t xml:space="preserve"> </w:t>
      </w:r>
      <w:r w:rsidRPr="00D128ED">
        <w:rPr>
          <w:rStyle w:val="hps"/>
          <w:rFonts w:ascii="Calibri" w:hAnsi="Calibri" w:cs="Arial"/>
          <w:color w:val="222222"/>
          <w:sz w:val="18"/>
          <w:szCs w:val="18"/>
          <w:lang w:val="en"/>
        </w:rPr>
        <w:t>No solicitation</w:t>
      </w:r>
      <w:r w:rsidRPr="00D128ED">
        <w:rPr>
          <w:rFonts w:ascii="Calibri" w:hAnsi="Calibri" w:cs="Arial"/>
          <w:color w:val="222222"/>
          <w:sz w:val="18"/>
          <w:szCs w:val="18"/>
          <w:lang w:val="en"/>
        </w:rPr>
        <w:t xml:space="preserve"> </w:t>
      </w:r>
      <w:r w:rsidR="00B56958" w:rsidRPr="00D128ED">
        <w:rPr>
          <w:rFonts w:ascii="Calibri" w:hAnsi="Calibri" w:cs="Arial"/>
          <w:color w:val="222222"/>
          <w:sz w:val="18"/>
          <w:szCs w:val="18"/>
          <w:lang w:val="en"/>
        </w:rPr>
        <w:t xml:space="preserve">is </w:t>
      </w:r>
      <w:r w:rsidRPr="00D128ED">
        <w:rPr>
          <w:rStyle w:val="hps"/>
          <w:rFonts w:ascii="Calibri" w:hAnsi="Calibri" w:cs="Arial"/>
          <w:color w:val="222222"/>
          <w:sz w:val="18"/>
          <w:szCs w:val="18"/>
          <w:lang w:val="en"/>
        </w:rPr>
        <w:t>allowed</w:t>
      </w:r>
      <w:r w:rsidRPr="00D128ED">
        <w:rPr>
          <w:rFonts w:ascii="Calibri" w:hAnsi="Calibri" w:cs="Arial"/>
          <w:color w:val="222222"/>
          <w:sz w:val="18"/>
          <w:szCs w:val="18"/>
          <w:lang w:val="en"/>
        </w:rPr>
        <w:t xml:space="preserve"> </w:t>
      </w:r>
      <w:r w:rsidRPr="00D128ED">
        <w:rPr>
          <w:rStyle w:val="hps"/>
          <w:rFonts w:ascii="Calibri" w:hAnsi="Calibri" w:cs="Arial"/>
          <w:color w:val="222222"/>
          <w:sz w:val="18"/>
          <w:szCs w:val="18"/>
          <w:lang w:val="en"/>
        </w:rPr>
        <w:t xml:space="preserve">outside </w:t>
      </w:r>
      <w:r w:rsidR="00740AB7" w:rsidRPr="00D128ED">
        <w:rPr>
          <w:rStyle w:val="hps"/>
          <w:rFonts w:ascii="Calibri" w:hAnsi="Calibri" w:cs="Arial"/>
          <w:color w:val="222222"/>
          <w:sz w:val="18"/>
          <w:szCs w:val="18"/>
          <w:lang w:val="en"/>
        </w:rPr>
        <w:t xml:space="preserve">your </w:t>
      </w:r>
      <w:r w:rsidRPr="00D128ED">
        <w:rPr>
          <w:rStyle w:val="hps"/>
          <w:rFonts w:ascii="Calibri" w:hAnsi="Calibri" w:cs="Arial"/>
          <w:color w:val="222222"/>
          <w:sz w:val="18"/>
          <w:szCs w:val="18"/>
          <w:lang w:val="en"/>
        </w:rPr>
        <w:t>own booth</w:t>
      </w:r>
      <w:r w:rsidR="00B56958" w:rsidRPr="00D128ED">
        <w:rPr>
          <w:rStyle w:val="hps"/>
          <w:rFonts w:ascii="Calibri" w:hAnsi="Calibri" w:cs="Arial"/>
          <w:color w:val="222222"/>
          <w:sz w:val="18"/>
          <w:szCs w:val="18"/>
          <w:lang w:val="en"/>
        </w:rPr>
        <w:t>.</w:t>
      </w:r>
    </w:p>
    <w:p w14:paraId="4D4F690C" w14:textId="77777777" w:rsidR="00740AB7" w:rsidRDefault="00537844" w:rsidP="008962F5">
      <w:pPr>
        <w:ind w:right="-2"/>
        <w:jc w:val="center"/>
        <w:rPr>
          <w:rFonts w:ascii="Calibri" w:hAnsi="Calibri"/>
          <w:b/>
          <w:color w:val="FF0000"/>
          <w:sz w:val="20"/>
          <w:szCs w:val="20"/>
          <w:lang w:val="en-CA"/>
        </w:rPr>
      </w:pPr>
      <w:r w:rsidRPr="003556E1">
        <w:rPr>
          <w:rFonts w:ascii="Calibri" w:hAnsi="Calibri"/>
          <w:b/>
          <w:color w:val="FF0000"/>
          <w:sz w:val="20"/>
          <w:szCs w:val="20"/>
          <w:lang w:val="en-CA"/>
        </w:rPr>
        <w:t xml:space="preserve">We, as an exhibitor, have read and agree to abide by the above Rules and </w:t>
      </w:r>
      <w:r w:rsidR="00EA4453" w:rsidRPr="003556E1">
        <w:rPr>
          <w:rFonts w:ascii="Calibri" w:hAnsi="Calibri"/>
          <w:b/>
          <w:color w:val="FF0000"/>
          <w:sz w:val="20"/>
          <w:szCs w:val="20"/>
          <w:lang w:val="en-CA"/>
        </w:rPr>
        <w:t>Regulations:</w:t>
      </w:r>
    </w:p>
    <w:p w14:paraId="7A7DC68D" w14:textId="77777777" w:rsidR="00D128ED" w:rsidRPr="002E6E5E" w:rsidRDefault="00D128ED" w:rsidP="008962F5">
      <w:pPr>
        <w:ind w:right="-2"/>
        <w:jc w:val="center"/>
        <w:rPr>
          <w:rFonts w:ascii="Calibri" w:hAnsi="Calibri"/>
          <w:b/>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537844" w:rsidRPr="00E164A1" w14:paraId="469D19B2" w14:textId="77777777" w:rsidTr="00CC79C5">
        <w:trPr>
          <w:trHeight w:val="311"/>
        </w:trPr>
        <w:tc>
          <w:tcPr>
            <w:tcW w:w="10362" w:type="dxa"/>
          </w:tcPr>
          <w:p w14:paraId="4636FD38" w14:textId="77777777" w:rsidR="00537844" w:rsidRPr="00E164A1" w:rsidRDefault="00537844" w:rsidP="00537844">
            <w:pPr>
              <w:rPr>
                <w:rFonts w:ascii="Calibri" w:hAnsi="Calibri"/>
                <w:b/>
                <w:sz w:val="20"/>
                <w:szCs w:val="20"/>
                <w:lang w:val="en-CA"/>
              </w:rPr>
            </w:pPr>
            <w:r w:rsidRPr="00E164A1">
              <w:rPr>
                <w:rFonts w:ascii="Calibri" w:hAnsi="Calibri"/>
                <w:b/>
                <w:sz w:val="20"/>
                <w:szCs w:val="20"/>
                <w:lang w:val="en-CA"/>
              </w:rPr>
              <w:t>Company Name:</w:t>
            </w:r>
            <w:r w:rsidRPr="00E164A1">
              <w:rPr>
                <w:rFonts w:ascii="Calibri" w:hAnsi="Calibri"/>
                <w:b/>
                <w:sz w:val="20"/>
                <w:szCs w:val="20"/>
                <w:lang w:val="en-CA"/>
              </w:rPr>
              <w:tab/>
            </w:r>
            <w:r w:rsidRPr="00E164A1">
              <w:rPr>
                <w:rFonts w:ascii="Calibri" w:hAnsi="Calibri"/>
                <w:b/>
                <w:sz w:val="20"/>
                <w:szCs w:val="20"/>
                <w:lang w:val="en-CA"/>
              </w:rPr>
              <w:tab/>
              <w:t xml:space="preserve">                                                                                     </w:t>
            </w:r>
            <w:r w:rsidR="00CC79C5">
              <w:rPr>
                <w:rFonts w:ascii="Calibri" w:hAnsi="Calibri"/>
                <w:b/>
                <w:sz w:val="20"/>
                <w:szCs w:val="20"/>
                <w:lang w:val="en-CA"/>
              </w:rPr>
              <w:t xml:space="preserve">                                          </w:t>
            </w:r>
            <w:r w:rsidRPr="00E164A1">
              <w:rPr>
                <w:rFonts w:ascii="Calibri" w:hAnsi="Calibri"/>
                <w:b/>
                <w:sz w:val="20"/>
                <w:szCs w:val="20"/>
                <w:lang w:val="en-CA"/>
              </w:rPr>
              <w:t xml:space="preserve">      Date:</w:t>
            </w:r>
          </w:p>
        </w:tc>
      </w:tr>
      <w:tr w:rsidR="00537844" w:rsidRPr="00E164A1" w14:paraId="6AB48F74" w14:textId="77777777" w:rsidTr="00B56958">
        <w:trPr>
          <w:trHeight w:val="280"/>
        </w:trPr>
        <w:tc>
          <w:tcPr>
            <w:tcW w:w="10362" w:type="dxa"/>
          </w:tcPr>
          <w:p w14:paraId="13EF9F07" w14:textId="77777777" w:rsidR="00537844" w:rsidRPr="00E164A1" w:rsidRDefault="00537844" w:rsidP="00537844">
            <w:pPr>
              <w:rPr>
                <w:rFonts w:ascii="Calibri" w:hAnsi="Calibri"/>
                <w:b/>
                <w:sz w:val="20"/>
                <w:szCs w:val="20"/>
                <w:lang w:val="en-CA"/>
              </w:rPr>
            </w:pPr>
            <w:r w:rsidRPr="00E164A1">
              <w:rPr>
                <w:rFonts w:ascii="Calibri" w:hAnsi="Calibri"/>
                <w:b/>
                <w:sz w:val="20"/>
                <w:szCs w:val="20"/>
                <w:lang w:val="en-CA"/>
              </w:rPr>
              <w:t>Exhibitor Name (Please Print</w:t>
            </w:r>
            <w:r w:rsidR="00EA4453" w:rsidRPr="00E164A1">
              <w:rPr>
                <w:rFonts w:ascii="Calibri" w:hAnsi="Calibri"/>
                <w:b/>
                <w:sz w:val="20"/>
                <w:szCs w:val="20"/>
                <w:lang w:val="en-CA"/>
              </w:rPr>
              <w:t>):</w:t>
            </w:r>
            <w:r w:rsidRPr="00E164A1">
              <w:rPr>
                <w:rFonts w:ascii="Calibri" w:hAnsi="Calibri"/>
                <w:b/>
                <w:sz w:val="20"/>
                <w:szCs w:val="20"/>
                <w:lang w:val="en-CA"/>
              </w:rPr>
              <w:t xml:space="preserve"> </w:t>
            </w:r>
          </w:p>
        </w:tc>
      </w:tr>
      <w:tr w:rsidR="00537844" w:rsidRPr="00E164A1" w14:paraId="3DADC6A6" w14:textId="77777777" w:rsidTr="00E164A1">
        <w:trPr>
          <w:trHeight w:val="349"/>
        </w:trPr>
        <w:tc>
          <w:tcPr>
            <w:tcW w:w="10362" w:type="dxa"/>
          </w:tcPr>
          <w:p w14:paraId="2BF05306" w14:textId="77777777" w:rsidR="00537844" w:rsidRPr="00E164A1" w:rsidRDefault="00EA4453" w:rsidP="00537844">
            <w:pPr>
              <w:rPr>
                <w:rFonts w:ascii="Calibri" w:hAnsi="Calibri"/>
                <w:b/>
                <w:sz w:val="20"/>
                <w:szCs w:val="20"/>
                <w:lang w:val="en-CA"/>
              </w:rPr>
            </w:pPr>
            <w:r w:rsidRPr="00E164A1">
              <w:rPr>
                <w:rFonts w:ascii="Calibri" w:hAnsi="Calibri"/>
                <w:b/>
                <w:sz w:val="20"/>
                <w:szCs w:val="20"/>
                <w:lang w:val="en-CA"/>
              </w:rPr>
              <w:t>Signature:</w:t>
            </w:r>
          </w:p>
        </w:tc>
      </w:tr>
    </w:tbl>
    <w:p w14:paraId="4EAAB45B" w14:textId="77777777" w:rsidR="00513512" w:rsidRPr="002E6E5E" w:rsidRDefault="00513512" w:rsidP="00740AB7">
      <w:pPr>
        <w:rPr>
          <w:rFonts w:ascii="Calibri" w:hAnsi="Calibri"/>
        </w:rPr>
      </w:pPr>
    </w:p>
    <w:sectPr w:rsidR="00513512" w:rsidRPr="002E6E5E" w:rsidSect="00740AB7">
      <w:type w:val="continuous"/>
      <w:pgSz w:w="12240" w:h="15840" w:code="1"/>
      <w:pgMar w:top="284" w:right="1009" w:bottom="1985"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5A00" w14:textId="77777777" w:rsidR="00D76B64" w:rsidRDefault="00D76B64" w:rsidP="00740AB7">
      <w:r>
        <w:separator/>
      </w:r>
    </w:p>
  </w:endnote>
  <w:endnote w:type="continuationSeparator" w:id="0">
    <w:p w14:paraId="14324359" w14:textId="77777777" w:rsidR="00D76B64" w:rsidRDefault="00D76B64" w:rsidP="0074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7F3C" w14:textId="77777777" w:rsidR="00D76B64" w:rsidRDefault="00D76B64" w:rsidP="00740AB7">
      <w:r>
        <w:separator/>
      </w:r>
    </w:p>
  </w:footnote>
  <w:footnote w:type="continuationSeparator" w:id="0">
    <w:p w14:paraId="3E2C501C" w14:textId="77777777" w:rsidR="00D76B64" w:rsidRDefault="00D76B64" w:rsidP="0074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3BD"/>
    <w:multiLevelType w:val="hybridMultilevel"/>
    <w:tmpl w:val="75D85656"/>
    <w:lvl w:ilvl="0" w:tplc="B59A7D72">
      <w:start w:val="1"/>
      <w:numFmt w:val="decimal"/>
      <w:lvlText w:val="%1)"/>
      <w:lvlJc w:val="left"/>
      <w:pPr>
        <w:tabs>
          <w:tab w:val="num" w:pos="735"/>
        </w:tabs>
        <w:ind w:left="735" w:hanging="375"/>
      </w:pPr>
      <w:rPr>
        <w:rFonts w:hint="default"/>
        <w:color w:val="auto"/>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46442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C5"/>
    <w:rsid w:val="000468A5"/>
    <w:rsid w:val="00080841"/>
    <w:rsid w:val="00091FAF"/>
    <w:rsid w:val="000C6C74"/>
    <w:rsid w:val="00133672"/>
    <w:rsid w:val="0019050B"/>
    <w:rsid w:val="00207183"/>
    <w:rsid w:val="0027412A"/>
    <w:rsid w:val="00297530"/>
    <w:rsid w:val="002A0E7B"/>
    <w:rsid w:val="002C7DAA"/>
    <w:rsid w:val="002E6E5E"/>
    <w:rsid w:val="00325E76"/>
    <w:rsid w:val="003335DE"/>
    <w:rsid w:val="00351DC2"/>
    <w:rsid w:val="003556E1"/>
    <w:rsid w:val="003A3CB7"/>
    <w:rsid w:val="003B750A"/>
    <w:rsid w:val="003D4696"/>
    <w:rsid w:val="00404609"/>
    <w:rsid w:val="004229FF"/>
    <w:rsid w:val="004406D3"/>
    <w:rsid w:val="004575AF"/>
    <w:rsid w:val="004E7C86"/>
    <w:rsid w:val="00513512"/>
    <w:rsid w:val="005169CB"/>
    <w:rsid w:val="00533A21"/>
    <w:rsid w:val="00537844"/>
    <w:rsid w:val="00541D09"/>
    <w:rsid w:val="00580EC1"/>
    <w:rsid w:val="005A3B85"/>
    <w:rsid w:val="005E1183"/>
    <w:rsid w:val="00603A3A"/>
    <w:rsid w:val="00613CB6"/>
    <w:rsid w:val="00667EC7"/>
    <w:rsid w:val="006726A6"/>
    <w:rsid w:val="006A02C5"/>
    <w:rsid w:val="006D71F1"/>
    <w:rsid w:val="006E6A95"/>
    <w:rsid w:val="00740AB7"/>
    <w:rsid w:val="00742094"/>
    <w:rsid w:val="007B7BD3"/>
    <w:rsid w:val="00827117"/>
    <w:rsid w:val="00875FB4"/>
    <w:rsid w:val="00883E15"/>
    <w:rsid w:val="008962F5"/>
    <w:rsid w:val="008B0384"/>
    <w:rsid w:val="008D646B"/>
    <w:rsid w:val="0091280F"/>
    <w:rsid w:val="00981702"/>
    <w:rsid w:val="009A10B4"/>
    <w:rsid w:val="009A1BD8"/>
    <w:rsid w:val="009C6DBA"/>
    <w:rsid w:val="00A4172C"/>
    <w:rsid w:val="00A925C9"/>
    <w:rsid w:val="00B022E2"/>
    <w:rsid w:val="00B340A3"/>
    <w:rsid w:val="00B37952"/>
    <w:rsid w:val="00B56958"/>
    <w:rsid w:val="00B64635"/>
    <w:rsid w:val="00B65B2C"/>
    <w:rsid w:val="00BA0CFA"/>
    <w:rsid w:val="00BA2AAF"/>
    <w:rsid w:val="00BD5326"/>
    <w:rsid w:val="00C000E0"/>
    <w:rsid w:val="00C0393B"/>
    <w:rsid w:val="00C36EFC"/>
    <w:rsid w:val="00C514E0"/>
    <w:rsid w:val="00C52A1D"/>
    <w:rsid w:val="00C94F94"/>
    <w:rsid w:val="00CC79C5"/>
    <w:rsid w:val="00D128ED"/>
    <w:rsid w:val="00D32298"/>
    <w:rsid w:val="00D76B64"/>
    <w:rsid w:val="00D873B9"/>
    <w:rsid w:val="00DE20C6"/>
    <w:rsid w:val="00E164A1"/>
    <w:rsid w:val="00E27E4E"/>
    <w:rsid w:val="00E31CF8"/>
    <w:rsid w:val="00E33E1D"/>
    <w:rsid w:val="00E71942"/>
    <w:rsid w:val="00EA4453"/>
    <w:rsid w:val="00ED5B1D"/>
    <w:rsid w:val="00ED6A8F"/>
    <w:rsid w:val="00EE21DE"/>
    <w:rsid w:val="00F111AA"/>
    <w:rsid w:val="00F135F5"/>
    <w:rsid w:val="00F276F1"/>
    <w:rsid w:val="00F32517"/>
    <w:rsid w:val="00F74628"/>
    <w:rsid w:val="00FC0472"/>
    <w:rsid w:val="00FC0542"/>
    <w:rsid w:val="00FC37B7"/>
    <w:rsid w:val="00FC79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FAC355"/>
  <w15:chartTrackingRefBased/>
  <w15:docId w15:val="{89550D34-E6D3-45FA-8075-09155107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2C5"/>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A" w:eastAsia="fr-CA"/>
    </w:rPr>
  </w:style>
  <w:style w:type="table" w:styleId="TableGrid">
    <w:name w:val="Table Grid"/>
    <w:basedOn w:val="TableNormal"/>
    <w:rsid w:val="006A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27117"/>
  </w:style>
  <w:style w:type="character" w:customStyle="1" w:styleId="shorttext">
    <w:name w:val="short_text"/>
    <w:basedOn w:val="DefaultParagraphFont"/>
    <w:rsid w:val="00580EC1"/>
  </w:style>
  <w:style w:type="paragraph" w:styleId="Header">
    <w:name w:val="header"/>
    <w:basedOn w:val="Normal"/>
    <w:link w:val="HeaderChar"/>
    <w:rsid w:val="00740AB7"/>
    <w:pPr>
      <w:tabs>
        <w:tab w:val="center" w:pos="4320"/>
        <w:tab w:val="right" w:pos="8640"/>
      </w:tabs>
    </w:pPr>
  </w:style>
  <w:style w:type="character" w:customStyle="1" w:styleId="HeaderChar">
    <w:name w:val="Header Char"/>
    <w:link w:val="Header"/>
    <w:rsid w:val="00740AB7"/>
    <w:rPr>
      <w:rFonts w:ascii="Arial" w:hAnsi="Arial"/>
      <w:sz w:val="24"/>
      <w:szCs w:val="24"/>
      <w:lang w:val="en-US" w:eastAsia="en-US"/>
    </w:rPr>
  </w:style>
  <w:style w:type="paragraph" w:styleId="Footer">
    <w:name w:val="footer"/>
    <w:basedOn w:val="Normal"/>
    <w:link w:val="FooterChar"/>
    <w:rsid w:val="00740AB7"/>
    <w:pPr>
      <w:tabs>
        <w:tab w:val="center" w:pos="4320"/>
        <w:tab w:val="right" w:pos="8640"/>
      </w:tabs>
    </w:pPr>
  </w:style>
  <w:style w:type="character" w:customStyle="1" w:styleId="FooterChar">
    <w:name w:val="Footer Char"/>
    <w:link w:val="Footer"/>
    <w:rsid w:val="00740AB7"/>
    <w:rPr>
      <w:rFonts w:ascii="Arial" w:hAnsi="Arial"/>
      <w:sz w:val="24"/>
      <w:szCs w:val="24"/>
      <w:lang w:val="en-US" w:eastAsia="en-US"/>
    </w:rPr>
  </w:style>
  <w:style w:type="paragraph" w:styleId="ListParagraph">
    <w:name w:val="List Paragraph"/>
    <w:basedOn w:val="Normal"/>
    <w:uiPriority w:val="34"/>
    <w:qFormat/>
    <w:rsid w:val="00F135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DCAB-FDDA-43CE-B5BE-27AB9AE3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1655</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Services Administratifs Mckay</dc:creator>
  <cp:keywords/>
  <cp:lastModifiedBy>rodriguenicole89@outlook.com</cp:lastModifiedBy>
  <cp:revision>8</cp:revision>
  <cp:lastPrinted>2014-11-26T14:14:00Z</cp:lastPrinted>
  <dcterms:created xsi:type="dcterms:W3CDTF">2022-12-15T19:08:00Z</dcterms:created>
  <dcterms:modified xsi:type="dcterms:W3CDTF">2022-12-16T20:13:00Z</dcterms:modified>
</cp:coreProperties>
</file>